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675" w:rsidRPr="00596675" w:rsidRDefault="00596675" w:rsidP="00596675">
      <w:pPr>
        <w:spacing w:after="0" w:line="240" w:lineRule="auto"/>
        <w:ind w:firstLine="567"/>
        <w:jc w:val="center"/>
        <w:rPr>
          <w:b/>
          <w:sz w:val="28"/>
          <w:szCs w:val="28"/>
        </w:rPr>
      </w:pPr>
      <w:r w:rsidRPr="00596675">
        <w:rPr>
          <w:b/>
          <w:sz w:val="28"/>
          <w:szCs w:val="28"/>
        </w:rPr>
        <w:t xml:space="preserve">Документ, содержащий перечень </w:t>
      </w:r>
      <w:r w:rsidR="004B045C" w:rsidRPr="00596675">
        <w:rPr>
          <w:b/>
          <w:sz w:val="28"/>
          <w:szCs w:val="28"/>
        </w:rPr>
        <w:t>внесённых</w:t>
      </w:r>
      <w:r w:rsidRPr="00596675">
        <w:rPr>
          <w:b/>
          <w:sz w:val="28"/>
          <w:szCs w:val="28"/>
        </w:rPr>
        <w:t xml:space="preserve"> изменений в положение о закупке товаров, работ, услуг государственного автономного </w:t>
      </w:r>
      <w:r>
        <w:rPr>
          <w:b/>
          <w:sz w:val="28"/>
          <w:szCs w:val="28"/>
        </w:rPr>
        <w:t>п</w:t>
      </w:r>
      <w:r w:rsidRPr="00596675">
        <w:rPr>
          <w:b/>
          <w:sz w:val="28"/>
          <w:szCs w:val="28"/>
        </w:rPr>
        <w:t>рофессионального образовательного учреждения «Кузбасский музыкальный колледж»</w:t>
      </w:r>
      <w:bookmarkStart w:id="0" w:name="_GoBack"/>
      <w:bookmarkEnd w:id="0"/>
    </w:p>
    <w:p w:rsidR="00596675" w:rsidRDefault="00596675">
      <w:pPr>
        <w:spacing w:after="0" w:line="240" w:lineRule="auto"/>
        <w:jc w:val="center"/>
        <w:rPr>
          <w:sz w:val="28"/>
          <w:szCs w:val="28"/>
        </w:rPr>
      </w:pPr>
    </w:p>
    <w:p w:rsidR="009A3AB0" w:rsidRDefault="00596675">
      <w:pPr>
        <w:spacing w:after="0" w:line="240" w:lineRule="auto"/>
        <w:ind w:firstLine="567"/>
        <w:jc w:val="both"/>
      </w:pPr>
      <w:r>
        <w:rPr>
          <w:b/>
          <w:bCs/>
          <w:sz w:val="28"/>
          <w:szCs w:val="28"/>
        </w:rPr>
        <w:t>1. Дополнить пункт 11 раздела 7 главы 1 абзацем вторым следующего содержания: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«Принимая решение об осуществлении закупки неконкурентным способом заказчик должен иметь разумные и объективные причины, объясняющие, что применение конкурентных процедур является невозможным, неэффективным либо в значительной степени лишают заказчика того результата, которого он намеревался достичь, планируя закупку</w:t>
      </w:r>
      <w:proofErr w:type="gramStart"/>
      <w:r>
        <w:rPr>
          <w:sz w:val="28"/>
          <w:szCs w:val="28"/>
        </w:rPr>
        <w:t>.».</w:t>
      </w:r>
      <w:proofErr w:type="gramEnd"/>
    </w:p>
    <w:p w:rsidR="009A3AB0" w:rsidRDefault="0059667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В пункте 13 раздела 7 главы 1 слова «, с </w:t>
      </w:r>
      <w:proofErr w:type="spellStart"/>
      <w:r>
        <w:rPr>
          <w:b/>
          <w:bCs/>
          <w:sz w:val="28"/>
          <w:szCs w:val="28"/>
        </w:rPr>
        <w:t>учетом</w:t>
      </w:r>
      <w:proofErr w:type="spellEnd"/>
      <w:r>
        <w:rPr>
          <w:b/>
          <w:bCs/>
          <w:sz w:val="28"/>
          <w:szCs w:val="28"/>
        </w:rPr>
        <w:t xml:space="preserve"> особенностей, предусмотренных подпунктом 13.1. настоящего раздела Положения»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исключить</w:t>
      </w:r>
      <w:r>
        <w:rPr>
          <w:sz w:val="28"/>
          <w:szCs w:val="28"/>
        </w:rPr>
        <w:t>.</w:t>
      </w:r>
    </w:p>
    <w:p w:rsidR="009A3AB0" w:rsidRDefault="0059667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Пункт 13.1 раздела 7 главы 1 изложить в следующей редакции: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«13.1. Порядок, срок и форма согласования закупок, указанных в пункте 13 настоящего раздела Положения устанавливаются локальным актом исполнительного органа Кемеровской области – Кузбасса, осуществляющего функции и полномочия учредителя заказчика</w:t>
      </w:r>
      <w:proofErr w:type="gramStart"/>
      <w:r>
        <w:rPr>
          <w:sz w:val="28"/>
          <w:szCs w:val="28"/>
        </w:rPr>
        <w:t>.».</w:t>
      </w:r>
      <w:proofErr w:type="gramEnd"/>
    </w:p>
    <w:p w:rsidR="009A3AB0" w:rsidRDefault="0059667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Пункт 1.4 раздела 1 главы 3 изложить в следующей редакции: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«1.4. Решение о проведении неконкурентной закупки в соответствии с подпунктами 2.1.1, 2.1.2 пункта 2.1 раздела 1 главы 3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поставщика.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Обоснование должно содержать информацию о причинах заинтересованности в конкретном товаре (работе, услуге) и необходимости приобрести его указанным неконкурентным способом, обоснование невозможности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нецелесообразности осуществления закупки иными способами, предусмотренными настоящим Положением, а также обоснование цены договора, подготовленное в порядке, предусмотренном разделом 12 главы 1 настоящего Положения, и иную информацию, предусмотренную внутренними документами Заказчика.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Выбирая способ осуществления неконкурентной закупки, заказчик должен руководствоваться следующими критериями (одним или несколькими):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наличие срочной потребности в товарах (работах, услугах), в том числе в случае срочной потребности, возникшей </w:t>
      </w:r>
      <w:proofErr w:type="gramStart"/>
      <w:r>
        <w:rPr>
          <w:sz w:val="28"/>
          <w:szCs w:val="28"/>
        </w:rPr>
        <w:t>в следствии</w:t>
      </w:r>
      <w:proofErr w:type="gramEnd"/>
      <w:r>
        <w:rPr>
          <w:sz w:val="28"/>
          <w:szCs w:val="28"/>
        </w:rPr>
        <w:t xml:space="preserve"> ликвидации последствий чрезвычайных ситуаций, последствий непреодолимой силы. При этом срочная потребность не является следствием неосмотрительности заказчика. Под срочной потребностью подразумевается заключение договора на поставку товаров, выполнение работ, оказание услуг в количестве, </w:t>
      </w:r>
      <w:proofErr w:type="spellStart"/>
      <w:r>
        <w:rPr>
          <w:sz w:val="28"/>
          <w:szCs w:val="28"/>
        </w:rPr>
        <w:t>объеме</w:t>
      </w:r>
      <w:proofErr w:type="spellEnd"/>
      <w:r>
        <w:rPr>
          <w:sz w:val="28"/>
          <w:szCs w:val="28"/>
        </w:rPr>
        <w:t>, необходимом для обеспечения такой потребности на период проведения закупки конкурентным способом;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время подготовки и проведения процедуры конкурентной закупки нецелесообразно или невозможно по объективным причинам;</w:t>
      </w:r>
    </w:p>
    <w:p w:rsidR="009A3AB0" w:rsidRDefault="00596675">
      <w:pPr>
        <w:spacing w:after="0" w:line="240" w:lineRule="auto"/>
        <w:ind w:firstLine="567"/>
        <w:jc w:val="both"/>
      </w:pPr>
      <w:r>
        <w:rPr>
          <w:sz w:val="28"/>
          <w:szCs w:val="28"/>
        </w:rPr>
        <w:t xml:space="preserve">в) приобретение товаров (работ, услуг) неразрывно связано с исполнением обязательств по другому договору, </w:t>
      </w:r>
      <w:proofErr w:type="spellStart"/>
      <w:r>
        <w:rPr>
          <w:sz w:val="28"/>
          <w:szCs w:val="28"/>
        </w:rPr>
        <w:t>заключенному</w:t>
      </w:r>
      <w:proofErr w:type="spellEnd"/>
      <w:r>
        <w:rPr>
          <w:sz w:val="28"/>
          <w:szCs w:val="28"/>
        </w:rPr>
        <w:t xml:space="preserve"> заказчиком, приобретение которых было невозможно предвидеть на дату заключения такого договора и их отсутствие делает невозможным дальнейшее его исполнение</w:t>
      </w:r>
      <w:proofErr w:type="gramStart"/>
      <w:r>
        <w:rPr>
          <w:sz w:val="28"/>
          <w:szCs w:val="28"/>
        </w:rPr>
        <w:t>.».</w:t>
      </w:r>
      <w:proofErr w:type="gramEnd"/>
    </w:p>
    <w:p w:rsidR="009A3AB0" w:rsidRDefault="00461EDB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</w:t>
      </w:r>
      <w:r w:rsidR="00596675">
        <w:rPr>
          <w:b/>
          <w:bCs/>
          <w:sz w:val="28"/>
          <w:szCs w:val="28"/>
        </w:rPr>
        <w:t>. В подпункте 2.1.1 пункта 2.1 раздела 1 главы 3 слова «30 (тридцать)» заменить на «15 (пятнадцать)».</w:t>
      </w:r>
    </w:p>
    <w:p w:rsidR="009A3AB0" w:rsidRDefault="00461EDB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596675">
        <w:rPr>
          <w:b/>
          <w:bCs/>
          <w:sz w:val="28"/>
          <w:szCs w:val="28"/>
        </w:rPr>
        <w:t>. Абзац 1 подпункта 2.1.2 пункта 2.1 раздела 1 главы 3 читать в следующей редакции: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«2.1.2. для заказчиков с совокупным </w:t>
      </w:r>
      <w:proofErr w:type="spellStart"/>
      <w:r>
        <w:rPr>
          <w:sz w:val="28"/>
          <w:szCs w:val="28"/>
        </w:rPr>
        <w:t>объемом</w:t>
      </w:r>
      <w:proofErr w:type="spellEnd"/>
      <w:r>
        <w:rPr>
          <w:sz w:val="28"/>
          <w:szCs w:val="28"/>
        </w:rPr>
        <w:t xml:space="preserve"> закупок в сумме более 50 миллионов рублей на сумму, не превышающую 3 (три) миллиона рублей по одному договору, при этом годовой стоимостной объем договоров, которые заказчик вправе заключить на основании настоящего подпункта, не должен превышать 15 (пятнадцать) процентов совокупного годового стоимостного </w:t>
      </w:r>
      <w:proofErr w:type="spellStart"/>
      <w:r>
        <w:rPr>
          <w:sz w:val="28"/>
          <w:szCs w:val="28"/>
        </w:rPr>
        <w:t>объема</w:t>
      </w:r>
      <w:proofErr w:type="spellEnd"/>
      <w:r>
        <w:rPr>
          <w:sz w:val="28"/>
          <w:szCs w:val="28"/>
        </w:rPr>
        <w:t xml:space="preserve"> договоров, заключенных по результатам закупок товаров, работ, услуг в текущем финансовом году</w:t>
      </w:r>
      <w:proofErr w:type="gramEnd"/>
      <w:r>
        <w:rPr>
          <w:sz w:val="28"/>
          <w:szCs w:val="28"/>
        </w:rPr>
        <w:t xml:space="preserve"> и не должен составлять более чем 50 (пятьдесят) миллионов рублей</w:t>
      </w:r>
      <w:proofErr w:type="gramStart"/>
      <w:r>
        <w:rPr>
          <w:sz w:val="28"/>
          <w:szCs w:val="28"/>
        </w:rPr>
        <w:t>.».</w:t>
      </w:r>
      <w:proofErr w:type="gramEnd"/>
    </w:p>
    <w:p w:rsidR="009A3AB0" w:rsidRDefault="00461EDB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596675">
        <w:rPr>
          <w:b/>
          <w:bCs/>
          <w:sz w:val="28"/>
          <w:szCs w:val="28"/>
        </w:rPr>
        <w:t>. Пункт 36.2 раздела 3 главы 4 изложить в следующей редакции: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«36.2. НЕКОНКУРЕНТНАЯ ЗАКУПКА В ЭЛЕКТРОННОЙ ФОРМЕ НА ЭЛЕКТРОННОЙ ПЛОЩАДКЕ, участниками которой </w:t>
      </w:r>
      <w:proofErr w:type="gramStart"/>
      <w:r>
        <w:rPr>
          <w:sz w:val="28"/>
          <w:szCs w:val="28"/>
        </w:rPr>
        <w:t>могут быть только СМСП осуществляется</w:t>
      </w:r>
      <w:proofErr w:type="gramEnd"/>
      <w:r>
        <w:rPr>
          <w:sz w:val="28"/>
          <w:szCs w:val="28"/>
        </w:rPr>
        <w:t xml:space="preserve"> в порядке, установленном пунктом 36.2. настоящего раздела Положения, с </w:t>
      </w:r>
      <w:proofErr w:type="spellStart"/>
      <w:r>
        <w:rPr>
          <w:sz w:val="28"/>
          <w:szCs w:val="28"/>
        </w:rPr>
        <w:t>учетом</w:t>
      </w:r>
      <w:proofErr w:type="spellEnd"/>
      <w:r>
        <w:rPr>
          <w:sz w:val="28"/>
          <w:szCs w:val="28"/>
        </w:rPr>
        <w:t xml:space="preserve"> особенностей, установленных разделом 1 главы 4 настоящего Положения.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о проведении неконкурентной закупки в соответствии с пунктом 36.2 настоящего раздела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поставщика.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Обоснование должно содержать информацию о причинах заинтересованности в конкретном товаре (работе, услуге) и необходимости приобрести его указанным неконкурентным способом, обоснование невозможности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нецелесообразности осуществления закупки иными способами, предусмотренными настоящим Положением, а также обоснование цены договора, подготовленное в порядке, предусмотренном разделом 12 главы 1 настоящего Положения, и иную информацию, предусмотренную внутренними документами Заказчика.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Выбирая способ осуществления неконкурентной закупки, заказчик должен руководствоваться следующими критериями (одним или несколькими):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наличие срочной потребности в товарах (работах, услугах), в том числе в случае срочной потребности, возникшей </w:t>
      </w:r>
      <w:proofErr w:type="gramStart"/>
      <w:r>
        <w:rPr>
          <w:sz w:val="28"/>
          <w:szCs w:val="28"/>
        </w:rPr>
        <w:t>в следствии</w:t>
      </w:r>
      <w:proofErr w:type="gramEnd"/>
      <w:r>
        <w:rPr>
          <w:sz w:val="28"/>
          <w:szCs w:val="28"/>
        </w:rPr>
        <w:t xml:space="preserve"> ликвидации последствий чрезвычайных ситуаций, последствий непреодолимой силы. При этом срочная потребность не является следствием неосмотрительности заказчика. Под срочной потребностью подразумевается заключение договора на поставку товаров, выполнение работ, оказание услуг в количестве, </w:t>
      </w:r>
      <w:proofErr w:type="spellStart"/>
      <w:r>
        <w:rPr>
          <w:sz w:val="28"/>
          <w:szCs w:val="28"/>
        </w:rPr>
        <w:t>объеме</w:t>
      </w:r>
      <w:proofErr w:type="spellEnd"/>
      <w:r>
        <w:rPr>
          <w:sz w:val="28"/>
          <w:szCs w:val="28"/>
        </w:rPr>
        <w:t>, необходимом для обеспечения такой потребности на период проведения закупки конкурентным способом;</w:t>
      </w:r>
    </w:p>
    <w:p w:rsidR="009A3AB0" w:rsidRDefault="0059667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время подготовки и проведения процедуры конкурентной закупки нецелесообразно или невозможно по объективным причинам;</w:t>
      </w:r>
    </w:p>
    <w:p w:rsidR="009A3AB0" w:rsidRDefault="00596675" w:rsidP="00596675">
      <w:pPr>
        <w:spacing w:after="0" w:line="240" w:lineRule="auto"/>
        <w:ind w:firstLine="567"/>
        <w:jc w:val="both"/>
        <w:sectPr w:rsidR="009A3AB0" w:rsidSect="00596675">
          <w:pgSz w:w="11906" w:h="16838"/>
          <w:pgMar w:top="993" w:right="707" w:bottom="709" w:left="851" w:header="0" w:footer="0" w:gutter="0"/>
          <w:cols w:space="720"/>
          <w:formProt w:val="0"/>
          <w:docGrid w:linePitch="600" w:charSpace="36864"/>
        </w:sectPr>
      </w:pPr>
      <w:r>
        <w:rPr>
          <w:sz w:val="28"/>
          <w:szCs w:val="28"/>
        </w:rPr>
        <w:t xml:space="preserve">в) приобретение товаров (работ, услуг) неразрывно связано с исполнением обязательств по другому договору, </w:t>
      </w:r>
      <w:proofErr w:type="spellStart"/>
      <w:r>
        <w:rPr>
          <w:sz w:val="28"/>
          <w:szCs w:val="28"/>
        </w:rPr>
        <w:t>заключенному</w:t>
      </w:r>
      <w:proofErr w:type="spellEnd"/>
      <w:r>
        <w:rPr>
          <w:sz w:val="28"/>
          <w:szCs w:val="28"/>
        </w:rPr>
        <w:t xml:space="preserve"> заказчиком, приобретение которых было невозможно предвидеть на дату заключения такого договора и их отсутствие делает невозможным дальнейшее его исполнение.».</w:t>
      </w:r>
    </w:p>
    <w:p w:rsidR="009A3AB0" w:rsidRDefault="009A3AB0">
      <w:pPr>
        <w:pStyle w:val="ab"/>
      </w:pPr>
    </w:p>
    <w:sectPr w:rsidR="009A3AB0">
      <w:type w:val="continuous"/>
      <w:pgSz w:w="11906" w:h="16838"/>
      <w:pgMar w:top="1134" w:right="850" w:bottom="1479" w:left="993" w:header="0" w:footer="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52CCE"/>
    <w:multiLevelType w:val="multilevel"/>
    <w:tmpl w:val="217E69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4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0" w:hanging="1080"/>
      </w:pPr>
      <w:rPr>
        <w:b w:val="0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">
    <w:nsid w:val="77857BA1"/>
    <w:multiLevelType w:val="multilevel"/>
    <w:tmpl w:val="58CCE6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AB0"/>
    <w:rsid w:val="00461EDB"/>
    <w:rsid w:val="004B045C"/>
    <w:rsid w:val="00596675"/>
    <w:rsid w:val="009A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qFormat/>
    <w:rPr>
      <w:kern w:val="0"/>
    </w:rPr>
  </w:style>
  <w:style w:type="character" w:styleId="a5">
    <w:name w:val="Hyperlink"/>
    <w:rPr>
      <w:color w:val="000080"/>
      <w:u w:val="single"/>
    </w:rPr>
  </w:style>
  <w:style w:type="character" w:customStyle="1" w:styleId="user">
    <w:name w:val="Символ сноски (user)"/>
    <w:qFormat/>
    <w:rPr>
      <w:vertAlign w:val="superscript"/>
    </w:rPr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8">
    <w:name w:val="Символ концевой сноски"/>
    <w:qFormat/>
    <w:rPr>
      <w:vertAlign w:val="superscript"/>
    </w:rPr>
  </w:style>
  <w:style w:type="character" w:styleId="a9">
    <w:name w:val="endnote reference"/>
    <w:rPr>
      <w:vertAlign w:val="superscript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user1">
    <w:name w:val="Заголовок (user)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">
    <w:name w:val="Title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List Paragraph"/>
    <w:basedOn w:val="a"/>
    <w:link w:val="a3"/>
    <w:qFormat/>
    <w:pPr>
      <w:ind w:left="720"/>
      <w:contextualSpacing/>
    </w:pPr>
    <w:rPr>
      <w:kern w:val="0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styleId="af1">
    <w:name w:val="end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numbering" w:customStyle="1" w:styleId="user5">
    <w:name w:val="Без списка (user)"/>
    <w:qFormat/>
  </w:style>
  <w:style w:type="paragraph" w:styleId="af4">
    <w:name w:val="Balloon Text"/>
    <w:basedOn w:val="a"/>
    <w:link w:val="af5"/>
    <w:uiPriority w:val="99"/>
    <w:semiHidden/>
    <w:unhideWhenUsed/>
    <w:rsid w:val="004B0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B0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qFormat/>
    <w:rPr>
      <w:kern w:val="0"/>
    </w:rPr>
  </w:style>
  <w:style w:type="character" w:styleId="a5">
    <w:name w:val="Hyperlink"/>
    <w:rPr>
      <w:color w:val="000080"/>
      <w:u w:val="single"/>
    </w:rPr>
  </w:style>
  <w:style w:type="character" w:customStyle="1" w:styleId="user">
    <w:name w:val="Символ сноски (user)"/>
    <w:qFormat/>
    <w:rPr>
      <w:vertAlign w:val="superscript"/>
    </w:rPr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8">
    <w:name w:val="Символ концевой сноски"/>
    <w:qFormat/>
    <w:rPr>
      <w:vertAlign w:val="superscript"/>
    </w:rPr>
  </w:style>
  <w:style w:type="character" w:styleId="a9">
    <w:name w:val="endnote reference"/>
    <w:rPr>
      <w:vertAlign w:val="superscript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user1">
    <w:name w:val="Заголовок (user)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">
    <w:name w:val="Title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List Paragraph"/>
    <w:basedOn w:val="a"/>
    <w:link w:val="a3"/>
    <w:qFormat/>
    <w:pPr>
      <w:ind w:left="720"/>
      <w:contextualSpacing/>
    </w:pPr>
    <w:rPr>
      <w:kern w:val="0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styleId="af1">
    <w:name w:val="end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numbering" w:customStyle="1" w:styleId="user5">
    <w:name w:val="Без списка (user)"/>
    <w:qFormat/>
  </w:style>
  <w:style w:type="paragraph" w:styleId="af4">
    <w:name w:val="Balloon Text"/>
    <w:basedOn w:val="a"/>
    <w:link w:val="af5"/>
    <w:uiPriority w:val="99"/>
    <w:semiHidden/>
    <w:unhideWhenUsed/>
    <w:rsid w:val="004B0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B0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Плотникова Екатерина Владимировна</dc:creator>
  <cp:lastModifiedBy>User</cp:lastModifiedBy>
  <cp:revision>4</cp:revision>
  <cp:lastPrinted>2026-10-27T07:28:00Z</cp:lastPrinted>
  <dcterms:created xsi:type="dcterms:W3CDTF">2026-10-09T08:11:00Z</dcterms:created>
  <dcterms:modified xsi:type="dcterms:W3CDTF">2026-10-27T07:31:00Z</dcterms:modified>
  <dc:language>ru-RU</dc:language>
</cp:coreProperties>
</file>