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47D8D" w14:textId="77777777" w:rsidR="0097621A" w:rsidRDefault="00272A60">
      <w:pPr>
        <w:shd w:val="clear" w:color="auto" w:fill="FFFFFF"/>
        <w:spacing w:before="288" w:line="274" w:lineRule="exac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№ </w:t>
      </w:r>
      <w:r>
        <w:rPr>
          <w:b/>
          <w:bCs/>
          <w:sz w:val="22"/>
          <w:szCs w:val="22"/>
        </w:rPr>
        <w:t>_______</w:t>
      </w:r>
    </w:p>
    <w:p w14:paraId="39530456" w14:textId="77777777" w:rsidR="0097621A" w:rsidRDefault="00272A60">
      <w:pPr>
        <w:shd w:val="clear" w:color="auto" w:fill="FFFFFF"/>
        <w:spacing w:line="274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оказание платных образовательных услуг</w:t>
      </w:r>
    </w:p>
    <w:p w14:paraId="34B103C7" w14:textId="77777777" w:rsidR="0097621A" w:rsidRDefault="0097621A">
      <w:pPr>
        <w:shd w:val="clear" w:color="auto" w:fill="FFFFFF"/>
        <w:spacing w:line="274" w:lineRule="exact"/>
        <w:jc w:val="center"/>
        <w:rPr>
          <w:b/>
          <w:bCs/>
          <w:sz w:val="22"/>
          <w:szCs w:val="22"/>
        </w:rPr>
      </w:pPr>
    </w:p>
    <w:p w14:paraId="6BED2CEF" w14:textId="77777777" w:rsidR="0097621A" w:rsidRDefault="00272A60">
      <w:pPr>
        <w:shd w:val="clear" w:color="auto" w:fill="FFFFFF"/>
        <w:tabs>
          <w:tab w:val="left" w:leader="underscore" w:pos="2832"/>
          <w:tab w:val="left" w:leader="underscore" w:pos="4210"/>
          <w:tab w:val="left" w:leader="underscore" w:pos="4862"/>
          <w:tab w:val="left" w:pos="8880"/>
        </w:tabs>
        <w:spacing w:before="149"/>
        <w:rPr>
          <w:sz w:val="22"/>
          <w:szCs w:val="22"/>
        </w:rPr>
      </w:pPr>
      <w:r>
        <w:rPr>
          <w:sz w:val="22"/>
          <w:szCs w:val="22"/>
        </w:rPr>
        <w:t xml:space="preserve">г. Кемерово            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202</w:t>
      </w:r>
      <w:r>
        <w:rPr>
          <w:spacing w:val="-4"/>
          <w:sz w:val="22"/>
          <w:szCs w:val="22"/>
        </w:rPr>
        <w:t>5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14:paraId="40ACDF10" w14:textId="77777777" w:rsidR="0097621A" w:rsidRDefault="00272A60">
      <w:pPr>
        <w:shd w:val="clear" w:color="auto" w:fill="FFFFFF"/>
        <w:tabs>
          <w:tab w:val="left" w:leader="underscore" w:pos="4051"/>
          <w:tab w:val="left" w:leader="underscore" w:pos="10541"/>
        </w:tabs>
        <w:spacing w:before="451" w:line="254" w:lineRule="exact"/>
        <w:ind w:firstLine="851"/>
        <w:jc w:val="both"/>
        <w:rPr>
          <w:sz w:val="22"/>
          <w:szCs w:val="22"/>
        </w:rPr>
      </w:pPr>
      <w:bookmarkStart w:id="0" w:name="OLE_LINK1"/>
      <w:bookmarkStart w:id="1" w:name="OLE_LINK2"/>
      <w:bookmarkStart w:id="2" w:name="OLE_LINK3"/>
      <w:proofErr w:type="gramStart"/>
      <w:r>
        <w:rPr>
          <w:b/>
          <w:bCs/>
          <w:sz w:val="22"/>
          <w:szCs w:val="22"/>
        </w:rPr>
        <w:t xml:space="preserve">Государственное автономное профессиональное образовательное учреждение «Кузбасский музыкальный колледж» </w:t>
      </w:r>
      <w:r>
        <w:rPr>
          <w:b/>
          <w:bCs/>
          <w:sz w:val="22"/>
          <w:szCs w:val="22"/>
        </w:rPr>
        <w:t>(ГАПОУ «Кузбасский музыкальный колледж»)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осуществляющее образовательную деятельность на основании </w:t>
      </w:r>
      <w:r>
        <w:rPr>
          <w:sz w:val="22"/>
          <w:szCs w:val="22"/>
        </w:rPr>
        <w:t>Л</w:t>
      </w:r>
      <w:r>
        <w:rPr>
          <w:sz w:val="22"/>
          <w:szCs w:val="22"/>
        </w:rPr>
        <w:t>ицензии регистрационный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№ 15792</w:t>
      </w:r>
      <w:r>
        <w:rPr>
          <w:sz w:val="22"/>
          <w:szCs w:val="22"/>
        </w:rPr>
        <w:t xml:space="preserve"> от </w:t>
      </w:r>
      <w:r>
        <w:rPr>
          <w:sz w:val="22"/>
          <w:szCs w:val="22"/>
        </w:rPr>
        <w:t>«25» февраля 2016</w:t>
      </w:r>
      <w:r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(предоставлена на срок: бессрочно), выданной Государственной службой по надзору и контролю в сфере образования Кемеровской области, </w:t>
      </w:r>
      <w:r>
        <w:rPr>
          <w:sz w:val="22"/>
          <w:szCs w:val="22"/>
        </w:rPr>
        <w:t>С</w:t>
      </w:r>
      <w:r>
        <w:rPr>
          <w:sz w:val="22"/>
          <w:szCs w:val="22"/>
        </w:rPr>
        <w:t>видетельства о государственной аккредитации № 3374, выданного Государственной службой по надзору и контролю в сфере обра</w:t>
      </w:r>
      <w:r>
        <w:rPr>
          <w:sz w:val="22"/>
          <w:szCs w:val="22"/>
        </w:rPr>
        <w:t>зования Кемеровской области (предоставлена на срок</w:t>
      </w:r>
      <w:proofErr w:type="gramEnd"/>
      <w:r>
        <w:rPr>
          <w:sz w:val="22"/>
          <w:szCs w:val="22"/>
        </w:rPr>
        <w:t>: бессрочно), в лице</w:t>
      </w:r>
      <w:r>
        <w:rPr>
          <w:sz w:val="22"/>
          <w:szCs w:val="22"/>
        </w:rPr>
        <w:t xml:space="preserve"> директора </w:t>
      </w:r>
      <w:proofErr w:type="spellStart"/>
      <w:r>
        <w:rPr>
          <w:sz w:val="22"/>
          <w:szCs w:val="22"/>
        </w:rPr>
        <w:t>Гимадеева</w:t>
      </w:r>
      <w:proofErr w:type="spellEnd"/>
      <w:r>
        <w:rPr>
          <w:sz w:val="22"/>
          <w:szCs w:val="22"/>
        </w:rPr>
        <w:t xml:space="preserve"> Павла Александровича</w:t>
      </w:r>
      <w:r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Устава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именуемое в дальнейшем «Исполнитель»,</w:t>
      </w:r>
      <w:r>
        <w:rPr>
          <w:sz w:val="22"/>
          <w:szCs w:val="22"/>
        </w:rPr>
        <w:t xml:space="preserve"> </w:t>
      </w:r>
      <w:bookmarkEnd w:id="0"/>
      <w:bookmarkEnd w:id="1"/>
      <w:bookmarkEnd w:id="2"/>
      <w:r>
        <w:rPr>
          <w:sz w:val="22"/>
          <w:szCs w:val="22"/>
        </w:rPr>
        <w:t>с одной стороны, и</w:t>
      </w:r>
      <w:r>
        <w:rPr>
          <w:sz w:val="22"/>
          <w:szCs w:val="22"/>
        </w:rPr>
        <w:t xml:space="preserve"> </w:t>
      </w:r>
    </w:p>
    <w:p w14:paraId="336B541C" w14:textId="77777777" w:rsidR="0097621A" w:rsidRDefault="00272A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_________________________________________,</w:t>
      </w:r>
    </w:p>
    <w:p w14:paraId="79FD9B38" w14:textId="77777777" w:rsidR="0097621A" w:rsidRDefault="00272A6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отчество, именуем__ в дальнейшем "Заказчик")</w:t>
      </w:r>
    </w:p>
    <w:p w14:paraId="7F574361" w14:textId="77777777" w:rsidR="0097621A" w:rsidRDefault="00272A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___________________________________________________________________________________________,</w:t>
      </w:r>
    </w:p>
    <w:p w14:paraId="1B163BEE" w14:textId="77777777" w:rsidR="0097621A" w:rsidRDefault="00272A6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 (при наличии) лица, зачисляемого н</w:t>
      </w:r>
      <w:r>
        <w:rPr>
          <w:rFonts w:ascii="Times New Roman" w:hAnsi="Times New Roman" w:cs="Times New Roman"/>
          <w:sz w:val="22"/>
          <w:szCs w:val="22"/>
        </w:rPr>
        <w:t>а обучение)</w:t>
      </w:r>
    </w:p>
    <w:p w14:paraId="74BFD7E0" w14:textId="77777777" w:rsidR="0097621A" w:rsidRDefault="00272A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  в  дальнейшем  "Обучающийся", совместно  именуемые  Стороны, заключили настоящий Договор (далее - Договор) о нижеследующем:</w:t>
      </w:r>
    </w:p>
    <w:p w14:paraId="46B89753" w14:textId="77777777" w:rsidR="0097621A" w:rsidRDefault="0097621A">
      <w:pPr>
        <w:jc w:val="center"/>
        <w:rPr>
          <w:b/>
          <w:sz w:val="22"/>
          <w:szCs w:val="22"/>
        </w:rPr>
      </w:pPr>
    </w:p>
    <w:p w14:paraId="1AADEE16" w14:textId="77777777" w:rsidR="0097621A" w:rsidRDefault="00272A6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CB64024" w14:textId="77777777" w:rsidR="0097621A" w:rsidRDefault="00272A60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Исполнитель обязуется предоставить образовательную услугу, а Обучающийся/Заказчик </w:t>
      </w:r>
      <w:r>
        <w:rPr>
          <w:rFonts w:ascii="Times New Roman" w:hAnsi="Times New Roman" w:cs="Times New Roman"/>
          <w:sz w:val="22"/>
          <w:szCs w:val="22"/>
        </w:rPr>
        <w:t xml:space="preserve">(ненужное вычеркнуть) обязуется оплатить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образовательной программе ____________________________________________________________________________________________</w:t>
      </w:r>
    </w:p>
    <w:p w14:paraId="20C77EB7" w14:textId="77777777" w:rsidR="0097621A" w:rsidRDefault="00272A6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образовательной программы среднего профессионального образования)</w:t>
      </w:r>
    </w:p>
    <w:p w14:paraId="2C5778AA" w14:textId="77777777" w:rsidR="0097621A" w:rsidRDefault="00272A6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14:paraId="21926D85" w14:textId="77777777" w:rsidR="0097621A" w:rsidRDefault="00272A60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(форма обучения, код, наименование профессии, специальности или направления подготовки)</w:t>
      </w:r>
    </w:p>
    <w:p w14:paraId="12E5A351" w14:textId="77777777" w:rsidR="0097621A" w:rsidRDefault="00272A6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или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044A4A73" w14:textId="77777777" w:rsidR="0097621A" w:rsidRDefault="00272A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 Срок освоения образовательной программы (продолжительность обучения) на момент подписания Договора составляет _____</w:t>
      </w:r>
      <w:r>
        <w:rPr>
          <w:sz w:val="22"/>
          <w:szCs w:val="22"/>
        </w:rPr>
        <w:t>______________.</w:t>
      </w:r>
    </w:p>
    <w:p w14:paraId="30F11E31" w14:textId="77777777" w:rsidR="0097621A" w:rsidRDefault="00272A6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После освоения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прохождения государственной итоговой аттестации ему </w:t>
      </w:r>
      <w:r>
        <w:rPr>
          <w:rFonts w:ascii="Times New Roman" w:hAnsi="Times New Roman" w:cs="Times New Roman"/>
          <w:sz w:val="22"/>
          <w:szCs w:val="22"/>
        </w:rPr>
        <w:t>выдаётся</w:t>
      </w:r>
      <w:r>
        <w:rPr>
          <w:rFonts w:ascii="Times New Roman" w:hAnsi="Times New Roman" w:cs="Times New Roman"/>
          <w:sz w:val="22"/>
          <w:szCs w:val="22"/>
        </w:rPr>
        <w:t xml:space="preserve"> диплом государственного образца.</w:t>
      </w:r>
    </w:p>
    <w:p w14:paraId="3CAA62CE" w14:textId="77777777" w:rsidR="0097621A" w:rsidRDefault="00272A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 Лицам не прошедшим государственной (итоговой) аттестации или получившим</w:t>
      </w:r>
      <w:r>
        <w:rPr>
          <w:sz w:val="22"/>
          <w:szCs w:val="22"/>
        </w:rPr>
        <w:t xml:space="preserve"> неудовлетворительные результаты, а также лицам, освоившим часть образовательной программы и (или) отчисленным из колледжа, </w:t>
      </w:r>
      <w:r>
        <w:rPr>
          <w:sz w:val="22"/>
          <w:szCs w:val="22"/>
        </w:rPr>
        <w:t>выдаётся</w:t>
      </w:r>
      <w:r>
        <w:rPr>
          <w:sz w:val="22"/>
          <w:szCs w:val="22"/>
        </w:rPr>
        <w:t xml:space="preserve"> справка об обучении или о периоде </w:t>
      </w:r>
      <w:proofErr w:type="gramStart"/>
      <w:r>
        <w:rPr>
          <w:sz w:val="22"/>
          <w:szCs w:val="22"/>
        </w:rPr>
        <w:t>обучения по образцу</w:t>
      </w:r>
      <w:proofErr w:type="gramEnd"/>
      <w:r>
        <w:rPr>
          <w:sz w:val="22"/>
          <w:szCs w:val="22"/>
        </w:rPr>
        <w:t>, самостоятельно установленному Исполнителем.</w:t>
      </w:r>
    </w:p>
    <w:p w14:paraId="342DA564" w14:textId="77777777" w:rsidR="0097621A" w:rsidRDefault="00272A60">
      <w:pPr>
        <w:shd w:val="clear" w:color="auto" w:fill="FFFFFF"/>
        <w:spacing w:before="259"/>
        <w:jc w:val="center"/>
        <w:rPr>
          <w:b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2. Права Исполнителя</w:t>
      </w:r>
    </w:p>
    <w:p w14:paraId="5F5D584B" w14:textId="77777777" w:rsidR="0097621A" w:rsidRDefault="00272A60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Исп</w:t>
      </w:r>
      <w:r>
        <w:rPr>
          <w:b/>
          <w:sz w:val="22"/>
          <w:szCs w:val="22"/>
        </w:rPr>
        <w:t>олнитель вправе:</w:t>
      </w:r>
    </w:p>
    <w:p w14:paraId="485ED0DC" w14:textId="77777777" w:rsidR="0097621A" w:rsidRDefault="00272A60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 соответстви</w:t>
      </w:r>
      <w:r>
        <w:rPr>
          <w:sz w:val="22"/>
          <w:szCs w:val="22"/>
        </w:rPr>
        <w:t xml:space="preserve">и с Федеральным законом от 29 декабря 2012 г. </w:t>
      </w:r>
      <w:r>
        <w:rPr>
          <w:sz w:val="22"/>
          <w:szCs w:val="22"/>
        </w:rPr>
        <w:t>№</w:t>
      </w:r>
      <w:r>
        <w:rPr>
          <w:sz w:val="22"/>
          <w:szCs w:val="22"/>
        </w:rPr>
        <w:t xml:space="preserve"> 273-ФЗ "Об образовании в Российской Федерации".</w:t>
      </w:r>
    </w:p>
    <w:p w14:paraId="5A5BD39C" w14:textId="77777777" w:rsidR="0097621A" w:rsidRDefault="00272A60">
      <w:pPr>
        <w:ind w:firstLine="567"/>
        <w:jc w:val="both"/>
        <w:outlineLvl w:val="1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color w:val="000000" w:themeColor="text1"/>
          <w:sz w:val="22"/>
          <w:szCs w:val="22"/>
        </w:rPr>
        <w:t xml:space="preserve">Исполнитель вправе увеличить стоимость платных образовательных услуг по договору с </w:t>
      </w:r>
      <w:r>
        <w:rPr>
          <w:color w:val="000000" w:themeColor="text1"/>
          <w:sz w:val="22"/>
          <w:szCs w:val="22"/>
        </w:rPr>
        <w:t>учётом</w:t>
      </w:r>
      <w:r>
        <w:rPr>
          <w:color w:val="000000" w:themeColor="text1"/>
          <w:sz w:val="22"/>
          <w:szCs w:val="22"/>
        </w:rPr>
        <w:t xml:space="preserve"> уровня инфляции, предусмотренного основными характеристиками областного бюджета на очередной финансовый год и плановый период.</w:t>
      </w:r>
    </w:p>
    <w:p w14:paraId="6A5A88B7" w14:textId="77777777" w:rsidR="0097621A" w:rsidRDefault="00272A60">
      <w:pPr>
        <w:ind w:firstLine="567"/>
        <w:jc w:val="both"/>
        <w:outlineLvl w:val="1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2.3. </w:t>
      </w:r>
      <w:r>
        <w:rPr>
          <w:color w:val="000000" w:themeColor="text1"/>
          <w:sz w:val="22"/>
          <w:szCs w:val="22"/>
        </w:rPr>
        <w:t>Исполнитель вправе в случае просрочки оплаты стоимости образовательных услуг более чем на 14 (четырнадцать) календарных дне</w:t>
      </w:r>
      <w:r>
        <w:rPr>
          <w:color w:val="000000" w:themeColor="text1"/>
          <w:sz w:val="22"/>
          <w:szCs w:val="22"/>
        </w:rPr>
        <w:t xml:space="preserve">й не допускать к занятиям Обучающегося, а также расторгнуть договор в одностороннем порядке в соответствии с п. 9.5. настоящего Договора. </w:t>
      </w:r>
    </w:p>
    <w:p w14:paraId="1705D39B" w14:textId="77777777" w:rsidR="0097621A" w:rsidRDefault="00272A60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proofErr w:type="gramStart"/>
      <w:r>
        <w:rPr>
          <w:sz w:val="22"/>
          <w:szCs w:val="22"/>
        </w:rPr>
        <w:t xml:space="preserve">Исполнитель вправе </w:t>
      </w:r>
      <w:r>
        <w:rPr>
          <w:color w:val="000000" w:themeColor="text1"/>
          <w:sz w:val="22"/>
          <w:szCs w:val="22"/>
        </w:rPr>
        <w:t xml:space="preserve">при </w:t>
      </w:r>
      <w:r>
        <w:rPr>
          <w:sz w:val="22"/>
          <w:szCs w:val="22"/>
        </w:rPr>
        <w:t xml:space="preserve">наличии вакантных бюджетных мест, финансируемых за </w:t>
      </w:r>
      <w:r>
        <w:rPr>
          <w:sz w:val="22"/>
          <w:szCs w:val="22"/>
        </w:rPr>
        <w:t>счёт</w:t>
      </w:r>
      <w:r>
        <w:rPr>
          <w:sz w:val="22"/>
          <w:szCs w:val="22"/>
        </w:rPr>
        <w:t xml:space="preserve"> средств бюджетных ассигнований ре</w:t>
      </w:r>
      <w:r>
        <w:rPr>
          <w:sz w:val="22"/>
          <w:szCs w:val="22"/>
        </w:rPr>
        <w:t>гионального бюджета по соответствующей образовательной программе, специальности, направлению подготовки и дневной форме обучения на соответствующем курсе осуществить перевод с платного обучения на бесплатное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условии успешной сдачи экзаменов и </w:t>
      </w:r>
      <w:r>
        <w:rPr>
          <w:sz w:val="22"/>
          <w:szCs w:val="22"/>
        </w:rPr>
        <w:t>зачётов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предусмотренных учебным планом. </w:t>
      </w:r>
      <w:proofErr w:type="gramEnd"/>
    </w:p>
    <w:p w14:paraId="49DF792F" w14:textId="77777777" w:rsidR="0097621A" w:rsidRDefault="0097621A">
      <w:pPr>
        <w:ind w:firstLine="567"/>
        <w:jc w:val="both"/>
        <w:outlineLvl w:val="1"/>
        <w:rPr>
          <w:sz w:val="22"/>
          <w:szCs w:val="22"/>
        </w:rPr>
      </w:pPr>
    </w:p>
    <w:p w14:paraId="4A6469E8" w14:textId="77777777" w:rsidR="0097621A" w:rsidRDefault="00272A60">
      <w:pPr>
        <w:shd w:val="clear" w:color="auto" w:fill="FFFFFF"/>
        <w:spacing w:before="259"/>
        <w:jc w:val="center"/>
        <w:rPr>
          <w:b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3</w:t>
      </w:r>
      <w:r>
        <w:rPr>
          <w:b/>
          <w:bCs/>
          <w:spacing w:val="-1"/>
          <w:sz w:val="22"/>
          <w:szCs w:val="22"/>
        </w:rPr>
        <w:t xml:space="preserve">. Права </w:t>
      </w:r>
      <w:r>
        <w:rPr>
          <w:b/>
          <w:bCs/>
          <w:spacing w:val="-1"/>
          <w:sz w:val="22"/>
          <w:szCs w:val="22"/>
        </w:rPr>
        <w:t>Заказчика</w:t>
      </w:r>
    </w:p>
    <w:p w14:paraId="3E07BC10" w14:textId="77777777" w:rsidR="0097621A" w:rsidRDefault="00272A60">
      <w:pPr>
        <w:ind w:firstLine="567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 вправе:</w:t>
      </w:r>
    </w:p>
    <w:p w14:paraId="09D26C43" w14:textId="77777777" w:rsidR="0097621A" w:rsidRDefault="00272A60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3.1. Ознакомиться с Уставом колледжа,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</w:t>
      </w:r>
      <w:r>
        <w:rPr>
          <w:sz w:val="22"/>
          <w:szCs w:val="22"/>
        </w:rPr>
        <w:t>ими документами, регламентирующими деятельность организации в осуществлении образовательного процесса.</w:t>
      </w:r>
    </w:p>
    <w:p w14:paraId="338D84DC" w14:textId="77777777" w:rsidR="0097621A" w:rsidRDefault="00272A60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3.2. Ознакомиться с содержанием образования, используемыми методами обучения и воспитания, образовательными технологиями, а также с оценками успеваемости</w:t>
      </w:r>
      <w:r>
        <w:rPr>
          <w:sz w:val="22"/>
          <w:szCs w:val="22"/>
        </w:rPr>
        <w:t xml:space="preserve"> Обучающегося.</w:t>
      </w:r>
    </w:p>
    <w:p w14:paraId="09F348D6" w14:textId="77777777" w:rsidR="0097621A" w:rsidRDefault="00272A60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3.3. Защищать права и законные интересы Обучающегося.</w:t>
      </w:r>
    </w:p>
    <w:p w14:paraId="55B6979F" w14:textId="77777777" w:rsidR="0097621A" w:rsidRDefault="00272A60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3.4. Получать информацию </w:t>
      </w: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Обучающегося, давать согласие на участие в них Обучающегося, отказаться от его у</w:t>
      </w:r>
      <w:r>
        <w:rPr>
          <w:sz w:val="22"/>
          <w:szCs w:val="22"/>
        </w:rPr>
        <w:t>частия в них, получать информацию о результатах проведенных обследований Обучающегося.</w:t>
      </w:r>
    </w:p>
    <w:p w14:paraId="0A0B8551" w14:textId="77777777" w:rsidR="0097621A" w:rsidRDefault="00272A60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3.5. Принимать участие в управлении Колледжем в форме, определяемой его Уставом.</w:t>
      </w:r>
    </w:p>
    <w:p w14:paraId="0E6AB54C" w14:textId="77777777" w:rsidR="0097621A" w:rsidRDefault="0097621A">
      <w:pPr>
        <w:ind w:firstLine="567"/>
        <w:jc w:val="both"/>
        <w:outlineLvl w:val="1"/>
        <w:rPr>
          <w:sz w:val="22"/>
          <w:szCs w:val="22"/>
        </w:rPr>
      </w:pPr>
    </w:p>
    <w:p w14:paraId="623DC5CA" w14:textId="77777777" w:rsidR="0097621A" w:rsidRDefault="00272A60">
      <w:pPr>
        <w:numPr>
          <w:ilvl w:val="0"/>
          <w:numId w:val="2"/>
        </w:num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Обучающегося</w:t>
      </w:r>
    </w:p>
    <w:p w14:paraId="52141BA2" w14:textId="77777777" w:rsidR="0097621A" w:rsidRDefault="00272A60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Обучающийся вправе:</w:t>
      </w:r>
    </w:p>
    <w:p w14:paraId="7959F0F5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 Обращаться к работникам колледжа по вопроса</w:t>
      </w:r>
      <w:r>
        <w:rPr>
          <w:sz w:val="22"/>
          <w:szCs w:val="22"/>
        </w:rPr>
        <w:t>м, касающимся процесса обучения.</w:t>
      </w:r>
    </w:p>
    <w:p w14:paraId="6C8BD277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 Получать полную и достоверную информацию об оценке своих знаний, умений и навыков, а также о критериях этой оценки.</w:t>
      </w:r>
    </w:p>
    <w:p w14:paraId="03AD8C7D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Пользоваться имуществом Исполнителя, необходимым для осуществления образовательного процесса, во </w:t>
      </w:r>
      <w:r>
        <w:rPr>
          <w:sz w:val="22"/>
          <w:szCs w:val="22"/>
        </w:rPr>
        <w:t>время занятий, предусмотренных учебным расписанием занятий.</w:t>
      </w:r>
    </w:p>
    <w:p w14:paraId="282EC601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4.4. Пользоваться дополнительными образовательными услугами, не входящими в основную профессиональную образовательную программу, на основании отдельного заключенного договора.</w:t>
      </w:r>
    </w:p>
    <w:p w14:paraId="0CE43100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 Принимать участ</w:t>
      </w:r>
      <w:r>
        <w:rPr>
          <w:sz w:val="22"/>
          <w:szCs w:val="22"/>
        </w:rPr>
        <w:t>ие в социально-культурных, оздоровительных и т.п. мероприятиях, организованных Исполнителем.</w:t>
      </w:r>
    </w:p>
    <w:p w14:paraId="74AEECA8" w14:textId="77777777" w:rsidR="0097621A" w:rsidRDefault="0097621A">
      <w:pPr>
        <w:ind w:firstLine="567"/>
        <w:jc w:val="both"/>
        <w:outlineLvl w:val="1"/>
        <w:rPr>
          <w:sz w:val="22"/>
          <w:szCs w:val="22"/>
        </w:rPr>
      </w:pPr>
    </w:p>
    <w:p w14:paraId="2F505009" w14:textId="77777777" w:rsidR="0097621A" w:rsidRDefault="00272A60">
      <w:pPr>
        <w:numPr>
          <w:ilvl w:val="0"/>
          <w:numId w:val="2"/>
        </w:numPr>
        <w:ind w:firstLine="540"/>
        <w:jc w:val="center"/>
        <w:outlineLvl w:val="1"/>
        <w:rPr>
          <w:sz w:val="22"/>
          <w:szCs w:val="22"/>
        </w:rPr>
      </w:pPr>
      <w:r>
        <w:rPr>
          <w:b/>
          <w:sz w:val="22"/>
          <w:szCs w:val="22"/>
        </w:rPr>
        <w:t>Обязанности Исполнителя</w:t>
      </w:r>
    </w:p>
    <w:p w14:paraId="2B6EC7BA" w14:textId="77777777" w:rsidR="0097621A" w:rsidRDefault="00272A60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Исполнитель обязан:</w:t>
      </w:r>
    </w:p>
    <w:p w14:paraId="3943E5B9" w14:textId="77777777" w:rsidR="0097621A" w:rsidRDefault="00272A6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Зачислить Обучающегося, выполнившего установленные законодательством Российской Федерации, учредительными докумен</w:t>
      </w:r>
      <w:r>
        <w:rPr>
          <w:rFonts w:ascii="Times New Roman" w:hAnsi="Times New Roman" w:cs="Times New Roman"/>
          <w:sz w:val="22"/>
          <w:szCs w:val="22"/>
        </w:rPr>
        <w:t xml:space="preserve">тами, локальными нормативными  актами Исполнителя условия приема в Колледж при условии оплаты, предусмотренной </w:t>
      </w:r>
      <w:proofErr w:type="spellStart"/>
      <w:r>
        <w:rPr>
          <w:rFonts w:ascii="Times New Roman" w:hAnsi="Times New Roman" w:cs="Times New Roman"/>
          <w:sz w:val="22"/>
          <w:szCs w:val="22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</w:rPr>
        <w:t>. 8.2 и 8.3. настоящего Договора.</w:t>
      </w:r>
    </w:p>
    <w:p w14:paraId="04FB97AD" w14:textId="77777777" w:rsidR="0097621A" w:rsidRDefault="00272A6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Обеспечить Заказчику оказание платных образовательных услуг в полном объеме в соответствии с образовате</w:t>
      </w:r>
      <w:r>
        <w:rPr>
          <w:rFonts w:ascii="Times New Roman" w:hAnsi="Times New Roman" w:cs="Times New Roman"/>
          <w:sz w:val="22"/>
          <w:szCs w:val="22"/>
        </w:rPr>
        <w:t>льными программами (частью образовательной программы) и условиями договора.</w:t>
      </w:r>
    </w:p>
    <w:p w14:paraId="0D646008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Организовать и обеспечить надлежащее предоставление образовательных услуг, предусмотренных </w:t>
      </w:r>
      <w:hyperlink w:anchor="Par67" w:history="1">
        <w:r>
          <w:rPr>
            <w:color w:val="0000FF"/>
            <w:sz w:val="22"/>
            <w:szCs w:val="22"/>
          </w:rPr>
          <w:t>разделом I</w:t>
        </w:r>
      </w:hyperlink>
      <w:r>
        <w:rPr>
          <w:sz w:val="22"/>
          <w:szCs w:val="22"/>
        </w:rPr>
        <w:t xml:space="preserve"> настоящего Договора. Образовательные услуги оказ</w:t>
      </w:r>
      <w:r>
        <w:rPr>
          <w:sz w:val="22"/>
          <w:szCs w:val="22"/>
        </w:rPr>
        <w:t>ываются в соответствии с Федеральным государственным образовательным стандартом, учебным планом, в том числе индивидуальным, и расписанием учебных занятий Исполнителя.</w:t>
      </w:r>
    </w:p>
    <w:p w14:paraId="4BD77815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Создать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необходимые условия для освоения выбранной основной профессион</w:t>
      </w:r>
      <w:r>
        <w:rPr>
          <w:sz w:val="22"/>
          <w:szCs w:val="22"/>
        </w:rPr>
        <w:t>альной образовательной программы.</w:t>
      </w:r>
    </w:p>
    <w:p w14:paraId="56060BC8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</w:t>
      </w:r>
      <w:r>
        <w:rPr>
          <w:sz w:val="22"/>
          <w:szCs w:val="22"/>
        </w:rPr>
        <w:t>щегося с учетом его индивидуальных особенностей.</w:t>
      </w:r>
    </w:p>
    <w:p w14:paraId="1A5ADF24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5.6. Сохранить место за Обучающимся в случае пропуска им занятий по уважительным причинам (с учетом оплаты услуг, предусмотренных разделом 1 настоящего договора).</w:t>
      </w:r>
    </w:p>
    <w:p w14:paraId="280F7AF6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5.7. Восполнить материал занятий, пройденный</w:t>
      </w:r>
      <w:r>
        <w:rPr>
          <w:sz w:val="22"/>
          <w:szCs w:val="22"/>
        </w:rPr>
        <w:t xml:space="preserve">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284F0B94" w14:textId="77777777" w:rsidR="0097621A" w:rsidRDefault="0097621A">
      <w:pPr>
        <w:ind w:firstLine="567"/>
        <w:jc w:val="both"/>
        <w:outlineLvl w:val="1"/>
        <w:rPr>
          <w:sz w:val="22"/>
          <w:szCs w:val="22"/>
        </w:rPr>
      </w:pPr>
    </w:p>
    <w:p w14:paraId="0C85EB5A" w14:textId="77777777" w:rsidR="0097621A" w:rsidRDefault="00272A60">
      <w:pPr>
        <w:numPr>
          <w:ilvl w:val="0"/>
          <w:numId w:val="2"/>
        </w:num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Обязанности Заказчика</w:t>
      </w:r>
    </w:p>
    <w:p w14:paraId="6150A9BB" w14:textId="77777777" w:rsidR="0097621A" w:rsidRDefault="00272A60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 обязан:</w:t>
      </w:r>
    </w:p>
    <w:p w14:paraId="59422C98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Своевременно вносить плату за предоставляемые услуги, указанные в </w:t>
      </w:r>
      <w:r>
        <w:rPr>
          <w:sz w:val="22"/>
          <w:szCs w:val="22"/>
        </w:rPr>
        <w:t>разделе 1 настоящего договора.</w:t>
      </w:r>
    </w:p>
    <w:p w14:paraId="6CD0DD11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6.2.При поступлении Обучающегося в Колледж и в процессе его обучения своевременно </w:t>
      </w:r>
      <w:proofErr w:type="gramStart"/>
      <w:r>
        <w:rPr>
          <w:sz w:val="22"/>
          <w:szCs w:val="22"/>
        </w:rPr>
        <w:t>предоставлять все необходимые документы</w:t>
      </w:r>
      <w:proofErr w:type="gramEnd"/>
      <w:r>
        <w:rPr>
          <w:sz w:val="22"/>
          <w:szCs w:val="22"/>
        </w:rPr>
        <w:t>.</w:t>
      </w:r>
    </w:p>
    <w:p w14:paraId="413E1550" w14:textId="77777777" w:rsidR="0097621A" w:rsidRDefault="00272A60">
      <w:pPr>
        <w:tabs>
          <w:tab w:val="left" w:pos="800"/>
          <w:tab w:val="left" w:pos="1000"/>
        </w:tabs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6.3. Из</w:t>
      </w:r>
      <w:r>
        <w:rPr>
          <w:sz w:val="22"/>
          <w:szCs w:val="22"/>
        </w:rPr>
        <w:t>вещать Исполнителя об уважительных причинах отсутствия Обучающегося на занятиях.</w:t>
      </w:r>
    </w:p>
    <w:p w14:paraId="09F9F21F" w14:textId="77777777" w:rsidR="0097621A" w:rsidRDefault="00272A60">
      <w:pPr>
        <w:tabs>
          <w:tab w:val="left" w:pos="800"/>
          <w:tab w:val="left" w:pos="1000"/>
        </w:tabs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6.4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Проявлять </w:t>
      </w:r>
      <w:r>
        <w:rPr>
          <w:sz w:val="22"/>
          <w:szCs w:val="22"/>
        </w:rPr>
        <w:t>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0F6C289D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6.5. Возмещать ущерб, причиненный Обучающимся имуществу Исполнителя, в соответствии с Законодательством РФ.</w:t>
      </w:r>
    </w:p>
    <w:p w14:paraId="6E9DB50D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6.6. Обеспечить посещение </w:t>
      </w:r>
      <w:proofErr w:type="gramStart"/>
      <w:r>
        <w:rPr>
          <w:sz w:val="22"/>
          <w:szCs w:val="22"/>
        </w:rPr>
        <w:t>Обучающимся</w:t>
      </w:r>
      <w:proofErr w:type="gramEnd"/>
      <w:r>
        <w:rPr>
          <w:sz w:val="22"/>
          <w:szCs w:val="22"/>
        </w:rPr>
        <w:t xml:space="preserve"> занятий согласно учебному расписанию.</w:t>
      </w:r>
    </w:p>
    <w:p w14:paraId="5172615D" w14:textId="77777777" w:rsidR="0097621A" w:rsidRDefault="0097621A">
      <w:pPr>
        <w:ind w:firstLine="567"/>
        <w:jc w:val="both"/>
        <w:outlineLvl w:val="1"/>
        <w:rPr>
          <w:sz w:val="22"/>
          <w:szCs w:val="22"/>
        </w:rPr>
      </w:pPr>
    </w:p>
    <w:p w14:paraId="783A9413" w14:textId="77777777" w:rsidR="0097621A" w:rsidRDefault="00272A60">
      <w:pPr>
        <w:numPr>
          <w:ilvl w:val="0"/>
          <w:numId w:val="2"/>
        </w:numPr>
        <w:ind w:firstLine="540"/>
        <w:jc w:val="center"/>
        <w:outlineLvl w:val="1"/>
        <w:rPr>
          <w:sz w:val="22"/>
          <w:szCs w:val="22"/>
        </w:rPr>
      </w:pPr>
      <w:r>
        <w:rPr>
          <w:b/>
          <w:sz w:val="22"/>
          <w:szCs w:val="22"/>
        </w:rPr>
        <w:t xml:space="preserve">Обязанности </w:t>
      </w:r>
      <w:proofErr w:type="gramStart"/>
      <w:r>
        <w:rPr>
          <w:b/>
          <w:sz w:val="22"/>
          <w:szCs w:val="22"/>
        </w:rPr>
        <w:t>Обучающегося</w:t>
      </w:r>
      <w:proofErr w:type="gramEnd"/>
    </w:p>
    <w:p w14:paraId="439D93A5" w14:textId="77777777" w:rsidR="0097621A" w:rsidRDefault="00272A60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Обучающийся обязан:</w:t>
      </w:r>
    </w:p>
    <w:p w14:paraId="11818DC3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Добросовестно осваивать основную профессиональную образовательную программу (выполнять индивидуальный учебный план), в том числе </w:t>
      </w:r>
      <w:r>
        <w:rPr>
          <w:sz w:val="22"/>
          <w:szCs w:val="22"/>
        </w:rPr>
        <w:t>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54B5BE61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7.2. Выполнять требован</w:t>
      </w:r>
      <w:r>
        <w:rPr>
          <w:sz w:val="22"/>
          <w:szCs w:val="22"/>
        </w:rPr>
        <w:t>ия Устава Колледжа, правил внутреннего распорядка, правил проживания в общежитии и иных локальных актов по вопросам организации и осуществления образовательной деятельности.</w:t>
      </w:r>
    </w:p>
    <w:p w14:paraId="4B570BB0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7.3. Заботиться о сохранении и укреплении своего здоровья, стремиться к нравственн</w:t>
      </w:r>
      <w:r>
        <w:rPr>
          <w:sz w:val="22"/>
          <w:szCs w:val="22"/>
        </w:rPr>
        <w:t>ому, духовному и физическому развитию и самосовершенствованию.</w:t>
      </w:r>
    </w:p>
    <w:p w14:paraId="35F877B9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7.4. Уважать честь и достоинство других обучающихся и работников Колледжа, не создавать препятствий для получения образования другим обучающимся.</w:t>
      </w:r>
    </w:p>
    <w:p w14:paraId="729EA7B3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7.5. Бережно относиться к имуществу организации</w:t>
      </w:r>
      <w:r>
        <w:rPr>
          <w:sz w:val="22"/>
          <w:szCs w:val="22"/>
        </w:rPr>
        <w:t>, осуществляющей образовательную деятельность.</w:t>
      </w:r>
    </w:p>
    <w:p w14:paraId="6D697918" w14:textId="77777777" w:rsidR="0097621A" w:rsidRDefault="0097621A">
      <w:pPr>
        <w:ind w:left="540"/>
        <w:jc w:val="both"/>
        <w:outlineLvl w:val="1"/>
        <w:rPr>
          <w:sz w:val="22"/>
          <w:szCs w:val="22"/>
        </w:rPr>
      </w:pPr>
    </w:p>
    <w:p w14:paraId="152DCE5C" w14:textId="77777777" w:rsidR="0097621A" w:rsidRDefault="00272A60">
      <w:pPr>
        <w:numPr>
          <w:ilvl w:val="0"/>
          <w:numId w:val="2"/>
        </w:numPr>
        <w:ind w:firstLine="540"/>
        <w:jc w:val="center"/>
        <w:outlineLvl w:val="1"/>
        <w:rPr>
          <w:sz w:val="22"/>
          <w:szCs w:val="22"/>
        </w:rPr>
      </w:pPr>
      <w:r>
        <w:rPr>
          <w:b/>
          <w:sz w:val="22"/>
          <w:szCs w:val="22"/>
        </w:rPr>
        <w:t>Оплата услуг</w:t>
      </w:r>
    </w:p>
    <w:p w14:paraId="19A4C7AA" w14:textId="77777777" w:rsidR="0097621A" w:rsidRDefault="00272A60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8.1. Полная стоимость образовательных услуг за весь период обучения Обучающегося составляет _____________ рублей.</w:t>
      </w:r>
    </w:p>
    <w:p w14:paraId="1368FB6F" w14:textId="77777777" w:rsidR="0097621A" w:rsidRDefault="00272A60">
      <w:pPr>
        <w:shd w:val="clear" w:color="auto" w:fill="FFFFFF"/>
        <w:tabs>
          <w:tab w:val="left" w:pos="1118"/>
        </w:tabs>
        <w:ind w:firstLine="567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8.2. Заказчик оплачивает услуги, предусмотренные настоящим договором, исходя из д</w:t>
      </w:r>
      <w:r>
        <w:rPr>
          <w:sz w:val="22"/>
          <w:szCs w:val="22"/>
        </w:rPr>
        <w:t>оговорной цены, установленной Колледжем в соответствии со сметой расходов</w:t>
      </w:r>
      <w:r>
        <w:rPr>
          <w:sz w:val="22"/>
          <w:szCs w:val="22"/>
        </w:rPr>
        <w:t xml:space="preserve"> (калькуляции)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в размере</w:t>
      </w:r>
      <w:proofErr w:type="gramStart"/>
      <w:r>
        <w:rPr>
          <w:b/>
          <w:sz w:val="22"/>
          <w:szCs w:val="22"/>
          <w:u w:val="single"/>
        </w:rPr>
        <w:t xml:space="preserve"> ______________(_________________________________) </w:t>
      </w:r>
      <w:proofErr w:type="gramEnd"/>
      <w:r>
        <w:rPr>
          <w:b/>
          <w:sz w:val="22"/>
          <w:szCs w:val="22"/>
          <w:u w:val="single"/>
        </w:rPr>
        <w:t>рублей 00 копеек за каждый учебный год.</w:t>
      </w:r>
    </w:p>
    <w:p w14:paraId="54702BEB" w14:textId="77777777" w:rsidR="0097621A" w:rsidRDefault="00272A60">
      <w:pPr>
        <w:shd w:val="clear" w:color="auto" w:fill="FFFFFF"/>
        <w:tabs>
          <w:tab w:val="left" w:pos="111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 Первая оплата производится при заключении настоящего Договора в</w:t>
      </w:r>
      <w:r>
        <w:rPr>
          <w:sz w:val="22"/>
          <w:szCs w:val="22"/>
        </w:rPr>
        <w:t xml:space="preserve"> срок </w:t>
      </w:r>
      <w:r>
        <w:rPr>
          <w:sz w:val="22"/>
          <w:szCs w:val="22"/>
        </w:rPr>
        <w:t>до 2</w:t>
      </w:r>
      <w:r>
        <w:rPr>
          <w:sz w:val="22"/>
          <w:szCs w:val="22"/>
        </w:rPr>
        <w:t xml:space="preserve">0 </w:t>
      </w:r>
      <w:r>
        <w:rPr>
          <w:sz w:val="22"/>
          <w:szCs w:val="22"/>
        </w:rPr>
        <w:t xml:space="preserve">сентября </w:t>
      </w:r>
      <w:r>
        <w:rPr>
          <w:sz w:val="22"/>
          <w:szCs w:val="22"/>
        </w:rPr>
        <w:t>в размере стоимости за первый семестр обучения или за текущий учебный год разовым платежом. Последующая оплата производиться в соответствии с п. 8. 4. настоящего Договора.</w:t>
      </w:r>
    </w:p>
    <w:p w14:paraId="0FD05A28" w14:textId="77777777" w:rsidR="0097621A" w:rsidRDefault="00272A60">
      <w:pPr>
        <w:shd w:val="clear" w:color="auto" w:fill="FFFFFF"/>
        <w:tabs>
          <w:tab w:val="left" w:pos="111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8.4. Оплата по договору производится по выбору Заказчика:</w:t>
      </w:r>
    </w:p>
    <w:p w14:paraId="3CDECA30" w14:textId="77777777" w:rsidR="0097621A" w:rsidRDefault="00272A60">
      <w:pPr>
        <w:shd w:val="clear" w:color="auto" w:fill="FFFFFF"/>
        <w:tabs>
          <w:tab w:val="left" w:pos="111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 </w:t>
      </w:r>
      <w:r>
        <w:rPr>
          <w:sz w:val="22"/>
          <w:szCs w:val="22"/>
        </w:rPr>
        <w:t>текущий учебный год разовым платежом до 10 сентября;</w:t>
      </w:r>
    </w:p>
    <w:p w14:paraId="4664C2DD" w14:textId="77777777" w:rsidR="0097621A" w:rsidRDefault="00272A60">
      <w:pPr>
        <w:shd w:val="clear" w:color="auto" w:fill="FFFFFF"/>
        <w:tabs>
          <w:tab w:val="left" w:pos="111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за каждый семестр текущего учебного года: за первый семестр до 10 сентября, за второй семестр – до 01 февраля.</w:t>
      </w:r>
    </w:p>
    <w:p w14:paraId="6682DA02" w14:textId="77777777" w:rsidR="0097621A" w:rsidRDefault="00272A60">
      <w:pPr>
        <w:shd w:val="clear" w:color="auto" w:fill="FFFFFF"/>
        <w:tabs>
          <w:tab w:val="left" w:pos="111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услуг </w:t>
      </w:r>
      <w:r>
        <w:rPr>
          <w:sz w:val="22"/>
          <w:szCs w:val="22"/>
        </w:rPr>
        <w:t xml:space="preserve">производится </w:t>
      </w:r>
      <w:r>
        <w:rPr>
          <w:sz w:val="22"/>
          <w:szCs w:val="22"/>
        </w:rPr>
        <w:t>в безналичном порядке,</w:t>
      </w:r>
      <w:r>
        <w:rPr>
          <w:sz w:val="22"/>
          <w:szCs w:val="22"/>
        </w:rPr>
        <w:t xml:space="preserve"> путём перечисления денежных средств на ли</w:t>
      </w:r>
      <w:r>
        <w:rPr>
          <w:sz w:val="22"/>
          <w:szCs w:val="22"/>
        </w:rPr>
        <w:t xml:space="preserve">цевой счёт Исполнителя и </w:t>
      </w:r>
      <w:r>
        <w:rPr>
          <w:sz w:val="22"/>
          <w:szCs w:val="22"/>
        </w:rPr>
        <w:t>удостоверяется предъявлением квитанции, подтверждающей оплату Заказчиком.</w:t>
      </w:r>
    </w:p>
    <w:p w14:paraId="4C23A230" w14:textId="77777777" w:rsidR="0097621A" w:rsidRDefault="00272A60">
      <w:pPr>
        <w:shd w:val="clear" w:color="auto" w:fill="FFFFFF"/>
        <w:tabs>
          <w:tab w:val="left" w:pos="111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8.5.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</w:t>
      </w:r>
      <w:r>
        <w:rPr>
          <w:sz w:val="22"/>
          <w:szCs w:val="22"/>
        </w:rPr>
        <w:t xml:space="preserve">м уровня инфляции, предусмотренного основными характеристиками областного бюджета на очередной финансовый год и плановый период. </w:t>
      </w:r>
    </w:p>
    <w:p w14:paraId="7ACC1A38" w14:textId="77777777" w:rsidR="0097621A" w:rsidRDefault="0097621A">
      <w:pPr>
        <w:ind w:left="540"/>
        <w:jc w:val="both"/>
        <w:outlineLvl w:val="1"/>
        <w:rPr>
          <w:sz w:val="22"/>
          <w:szCs w:val="22"/>
        </w:rPr>
      </w:pPr>
    </w:p>
    <w:p w14:paraId="713D8C5C" w14:textId="77777777" w:rsidR="0097621A" w:rsidRDefault="00272A60">
      <w:pPr>
        <w:numPr>
          <w:ilvl w:val="0"/>
          <w:numId w:val="2"/>
        </w:numPr>
        <w:ind w:firstLine="54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Основания изменения и расторжения Договора</w:t>
      </w:r>
    </w:p>
    <w:p w14:paraId="0DE7CE94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9.1. Условия, на которых </w:t>
      </w:r>
      <w:r>
        <w:rPr>
          <w:sz w:val="22"/>
          <w:szCs w:val="22"/>
        </w:rPr>
        <w:t>заключён</w:t>
      </w:r>
      <w:r>
        <w:rPr>
          <w:sz w:val="22"/>
          <w:szCs w:val="22"/>
        </w:rPr>
        <w:t xml:space="preserve"> настоящий Договор, могут быть изменены по соглашению Сторон или в соответствии с законодательством Российской Федерации.</w:t>
      </w:r>
    </w:p>
    <w:p w14:paraId="0E1E66B5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соглашению Сторон.</w:t>
      </w:r>
    </w:p>
    <w:p w14:paraId="408E0F72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9.3. Договор расторгается при отчислении Обучающегося из Колледжа в</w:t>
      </w:r>
      <w:r>
        <w:rPr>
          <w:sz w:val="22"/>
          <w:szCs w:val="22"/>
        </w:rPr>
        <w:t xml:space="preserve"> связи с получением им образования (завершением обучения).</w:t>
      </w:r>
    </w:p>
    <w:p w14:paraId="3E9F844D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досрочно в следующих случаях:</w:t>
      </w:r>
    </w:p>
    <w:p w14:paraId="2F81662C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Обучающегося или Заказчика – Заказчик вправе отказаться от исполнения договора при условии оплаты Исполнителю фактич</w:t>
      </w:r>
      <w:r>
        <w:rPr>
          <w:sz w:val="22"/>
          <w:szCs w:val="22"/>
        </w:rPr>
        <w:t xml:space="preserve">ески </w:t>
      </w:r>
      <w:r>
        <w:rPr>
          <w:sz w:val="22"/>
          <w:szCs w:val="22"/>
        </w:rPr>
        <w:t>понесённых</w:t>
      </w:r>
      <w:r>
        <w:rPr>
          <w:sz w:val="22"/>
          <w:szCs w:val="22"/>
        </w:rPr>
        <w:t xml:space="preserve"> им расходов;</w:t>
      </w:r>
    </w:p>
    <w:p w14:paraId="5C518D33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в случае перевода обучающегося для продолжения освоения профессиональной образовательной программы в другую образовательную организацию;</w:t>
      </w:r>
    </w:p>
    <w:p w14:paraId="149793AD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по обстоятельствам, не зависящим от воли Обучающегося или Заказчика, в том числе в слу</w:t>
      </w:r>
      <w:r>
        <w:rPr>
          <w:sz w:val="22"/>
          <w:szCs w:val="22"/>
        </w:rPr>
        <w:t>чае ликвидации Колледжа.</w:t>
      </w:r>
    </w:p>
    <w:p w14:paraId="6FA9D35A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9.5. Исполнитель имеет право досрочно расторгнуть в одностороннем  порядке в следующих случаях:</w:t>
      </w:r>
    </w:p>
    <w:p w14:paraId="1B1AE8A5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применения к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>, достигшему возраста пятнадцати лет, отчисления как меры дисциплинарного взыскания;</w:t>
      </w:r>
    </w:p>
    <w:p w14:paraId="3A52DCFE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невыполнения </w:t>
      </w:r>
      <w:proofErr w:type="gramStart"/>
      <w:r>
        <w:rPr>
          <w:sz w:val="22"/>
          <w:szCs w:val="22"/>
        </w:rPr>
        <w:t>Обучающи</w:t>
      </w:r>
      <w:r>
        <w:rPr>
          <w:sz w:val="22"/>
          <w:szCs w:val="22"/>
        </w:rPr>
        <w:t>мся</w:t>
      </w:r>
      <w:proofErr w:type="gramEnd"/>
      <w:r>
        <w:rPr>
          <w:sz w:val="22"/>
          <w:szCs w:val="22"/>
        </w:rPr>
        <w:t xml:space="preserve"> по основной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плана;</w:t>
      </w:r>
    </w:p>
    <w:p w14:paraId="5771F022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установления нарушения порядка </w:t>
      </w:r>
      <w:r>
        <w:rPr>
          <w:sz w:val="22"/>
          <w:szCs w:val="22"/>
        </w:rPr>
        <w:t>приёма</w:t>
      </w:r>
      <w:r>
        <w:rPr>
          <w:sz w:val="22"/>
          <w:szCs w:val="22"/>
        </w:rPr>
        <w:t xml:space="preserve"> в Колледж, </w:t>
      </w:r>
      <w:r>
        <w:rPr>
          <w:sz w:val="22"/>
          <w:szCs w:val="22"/>
        </w:rPr>
        <w:t>повлёкшего</w:t>
      </w:r>
      <w:r>
        <w:rPr>
          <w:sz w:val="22"/>
          <w:szCs w:val="22"/>
        </w:rPr>
        <w:t xml:space="preserve"> по вине Обучающегося его незаконное зачисление;</w:t>
      </w:r>
    </w:p>
    <w:p w14:paraId="1EC1CECD" w14:textId="77777777" w:rsidR="0097621A" w:rsidRDefault="00272A60">
      <w:pPr>
        <w:ind w:firstLine="567"/>
        <w:jc w:val="both"/>
        <w:outlineLvl w:val="1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- просрочки оплаты стоимости образовательных услуг в сроки, установленные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 xml:space="preserve">. 2.3., 8.3. 8.4., </w:t>
      </w:r>
      <w:r>
        <w:rPr>
          <w:sz w:val="22"/>
          <w:szCs w:val="22"/>
        </w:rPr>
        <w:lastRenderedPageBreak/>
        <w:t xml:space="preserve">настоящего Договора. </w:t>
      </w:r>
      <w:r>
        <w:rPr>
          <w:color w:val="000000" w:themeColor="text1"/>
          <w:sz w:val="22"/>
          <w:szCs w:val="22"/>
        </w:rPr>
        <w:t>Исполнитель уведомляет в письменной форме не менее чем за 14 (четырнадцать) календарных дн</w:t>
      </w:r>
      <w:r>
        <w:rPr>
          <w:color w:val="000000" w:themeColor="text1"/>
          <w:sz w:val="22"/>
          <w:szCs w:val="22"/>
        </w:rPr>
        <w:t>ей Обучающегося и/или Заказчика об одностороннем расторжении Договора на оказание платных образовательных услуг.</w:t>
      </w:r>
    </w:p>
    <w:p w14:paraId="6FCC32F5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9.6. Досрочное прекращение образовательных отношений по инициативе Обучающегося или Заказчика не </w:t>
      </w:r>
      <w:r>
        <w:rPr>
          <w:sz w:val="22"/>
          <w:szCs w:val="22"/>
        </w:rPr>
        <w:t>влечёт</w:t>
      </w:r>
      <w:r>
        <w:rPr>
          <w:sz w:val="22"/>
          <w:szCs w:val="22"/>
        </w:rPr>
        <w:t xml:space="preserve"> за собой возникновения каких-либо допол</w:t>
      </w:r>
      <w:r>
        <w:rPr>
          <w:sz w:val="22"/>
          <w:szCs w:val="22"/>
        </w:rPr>
        <w:t>нительных, в том числе материальных обязательств Обучающегося перед Исполнителем.</w:t>
      </w:r>
    </w:p>
    <w:p w14:paraId="4612004E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9.7. Основанием для прекращения образовательных отношений является распорядительный акт Исполнителя об отчислении Обучающегося. При досрочном прекращении образовательных отно</w:t>
      </w:r>
      <w:r>
        <w:rPr>
          <w:sz w:val="22"/>
          <w:szCs w:val="22"/>
        </w:rPr>
        <w:t xml:space="preserve">шений договор расторгается на основании распорядительного акта Исполнителя об отчислении Обучающегося. Права и обязанности Обучающегося, предусмотренные законодательством об образовании и локальными нормативными актами Исполнителя, прекращаются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его </w:t>
      </w:r>
      <w:r>
        <w:rPr>
          <w:sz w:val="22"/>
          <w:szCs w:val="22"/>
        </w:rPr>
        <w:t>отчисления.</w:t>
      </w:r>
    </w:p>
    <w:p w14:paraId="3531DEBB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9.8. При досрочном прекращении образовательных отношений Исполнитель в </w:t>
      </w:r>
      <w:r>
        <w:rPr>
          <w:sz w:val="22"/>
          <w:szCs w:val="22"/>
        </w:rPr>
        <w:t>трёхдневный</w:t>
      </w:r>
      <w:r>
        <w:rPr>
          <w:sz w:val="22"/>
          <w:szCs w:val="22"/>
        </w:rPr>
        <w:t xml:space="preserve"> срок после издания распорядительного </w:t>
      </w:r>
      <w:proofErr w:type="gramStart"/>
      <w:r>
        <w:rPr>
          <w:sz w:val="22"/>
          <w:szCs w:val="22"/>
        </w:rPr>
        <w:t>акта</w:t>
      </w:r>
      <w:proofErr w:type="gramEnd"/>
      <w:r>
        <w:rPr>
          <w:sz w:val="22"/>
          <w:szCs w:val="22"/>
        </w:rPr>
        <w:t xml:space="preserve"> об отчислении Обучающегося </w:t>
      </w:r>
      <w:r>
        <w:rPr>
          <w:sz w:val="22"/>
          <w:szCs w:val="22"/>
        </w:rPr>
        <w:t>выдаёт</w:t>
      </w:r>
      <w:r>
        <w:rPr>
          <w:sz w:val="22"/>
          <w:szCs w:val="22"/>
        </w:rPr>
        <w:t xml:space="preserve"> ему справку об обучении по образцу, самостоятельно установленному колледжем</w:t>
      </w:r>
      <w:r>
        <w:rPr>
          <w:sz w:val="22"/>
          <w:szCs w:val="22"/>
        </w:rPr>
        <w:t>.</w:t>
      </w:r>
    </w:p>
    <w:p w14:paraId="5E68D91E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9.9. Исп</w:t>
      </w:r>
      <w:r>
        <w:rPr>
          <w:sz w:val="22"/>
          <w:szCs w:val="22"/>
        </w:rPr>
        <w:t>олнитель вправе отказаться от исполнения обязательств по Договору при условии полного возмещения Обучающемуся убытков.</w:t>
      </w:r>
    </w:p>
    <w:p w14:paraId="10108175" w14:textId="77777777" w:rsidR="0097621A" w:rsidRDefault="00272A60">
      <w:pPr>
        <w:ind w:left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9.10. </w:t>
      </w:r>
      <w:proofErr w:type="gramStart"/>
      <w:r>
        <w:rPr>
          <w:sz w:val="22"/>
          <w:szCs w:val="22"/>
        </w:rPr>
        <w:t>Обучающийся</w:t>
      </w:r>
      <w:proofErr w:type="gramEnd"/>
      <w:r>
        <w:rPr>
          <w:sz w:val="22"/>
          <w:szCs w:val="22"/>
        </w:rPr>
        <w:t xml:space="preserve"> вправе отказаться от исполнения настоящего Договора при условии оплаты Исполнителю фактически </w:t>
      </w:r>
      <w:r>
        <w:rPr>
          <w:sz w:val="22"/>
          <w:szCs w:val="22"/>
        </w:rPr>
        <w:t>понесённых</w:t>
      </w:r>
      <w:r>
        <w:rPr>
          <w:sz w:val="22"/>
          <w:szCs w:val="22"/>
        </w:rPr>
        <w:t xml:space="preserve"> им расходов. </w:t>
      </w:r>
      <w:r>
        <w:rPr>
          <w:sz w:val="22"/>
          <w:szCs w:val="22"/>
        </w:rPr>
        <w:t>П</w:t>
      </w:r>
      <w:r>
        <w:rPr>
          <w:sz w:val="22"/>
          <w:szCs w:val="22"/>
        </w:rPr>
        <w:t>ерерасчёт</w:t>
      </w:r>
      <w:r>
        <w:rPr>
          <w:sz w:val="22"/>
          <w:szCs w:val="22"/>
        </w:rPr>
        <w:t xml:space="preserve"> стоимости оказанных платных образовательных услуг производиться с момента подачи заявления о расторжении Договора и издания приказа руководителя учреждения о его отчислении.</w:t>
      </w:r>
    </w:p>
    <w:p w14:paraId="75612527" w14:textId="77777777" w:rsidR="0097621A" w:rsidRDefault="0097621A">
      <w:pPr>
        <w:ind w:left="540"/>
        <w:jc w:val="both"/>
        <w:outlineLvl w:val="1"/>
        <w:rPr>
          <w:sz w:val="22"/>
          <w:szCs w:val="22"/>
        </w:rPr>
      </w:pPr>
    </w:p>
    <w:p w14:paraId="5C5666B1" w14:textId="77777777" w:rsidR="0097621A" w:rsidRDefault="00272A60">
      <w:pPr>
        <w:numPr>
          <w:ilvl w:val="0"/>
          <w:numId w:val="2"/>
        </w:numPr>
        <w:ind w:firstLine="540"/>
        <w:jc w:val="center"/>
        <w:outlineLvl w:val="1"/>
        <w:rPr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41B18D6A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За неисполнение или ненадлежащее исполнение свои</w:t>
      </w:r>
      <w:r>
        <w:rPr>
          <w:sz w:val="22"/>
          <w:szCs w:val="22"/>
        </w:rPr>
        <w:t>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DD22838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10.2. При обнаружении недостатка образовательной услуги, в том числе оказания не в полном объеме, предусмотренном образо</w:t>
      </w:r>
      <w:r>
        <w:rPr>
          <w:sz w:val="22"/>
          <w:szCs w:val="22"/>
        </w:rPr>
        <w:t>вательными программами (частью образовательной программы), Заказчик вправе по своему выбору потребовать:</w:t>
      </w:r>
    </w:p>
    <w:p w14:paraId="00E4CE87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10.2.1. Безвозмездного оказания образовательной услуги.</w:t>
      </w:r>
    </w:p>
    <w:p w14:paraId="0E986A73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10.2.2. Соразмерного уменьшения стоимости оказанной образовательной услуги.</w:t>
      </w:r>
    </w:p>
    <w:p w14:paraId="6148AC02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10.2.3. Возмещения </w:t>
      </w:r>
      <w:r>
        <w:rPr>
          <w:sz w:val="22"/>
          <w:szCs w:val="22"/>
        </w:rPr>
        <w:t>понесенных им расходов по устранению недостатков оказанной образовательной услуги своими силами или третьими лицами.</w:t>
      </w:r>
    </w:p>
    <w:p w14:paraId="3F1CD2F9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10.3. Заказчик вправе отказаться от исполнения Договора и потребовать полного возмещения убытков, если в 10 –</w:t>
      </w:r>
      <w:proofErr w:type="spellStart"/>
      <w:r>
        <w:rPr>
          <w:sz w:val="22"/>
          <w:szCs w:val="22"/>
        </w:rPr>
        <w:t>дневный</w:t>
      </w:r>
      <w:proofErr w:type="spellEnd"/>
      <w:r>
        <w:rPr>
          <w:sz w:val="22"/>
          <w:szCs w:val="22"/>
        </w:rPr>
        <w:t xml:space="preserve"> (десятидневный) срок н</w:t>
      </w:r>
      <w:r>
        <w:rPr>
          <w:sz w:val="22"/>
          <w:szCs w:val="22"/>
        </w:rPr>
        <w:t>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78D2D73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10.4. Есл</w:t>
      </w:r>
      <w:r>
        <w:rPr>
          <w:sz w:val="22"/>
          <w:szCs w:val="22"/>
        </w:rPr>
        <w:t>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</w:t>
      </w:r>
      <w:r>
        <w:rPr>
          <w:sz w:val="22"/>
          <w:szCs w:val="22"/>
        </w:rPr>
        <w:t xml:space="preserve"> она не будет оказана в срок, Заказчик вправе по своему выбору:</w:t>
      </w:r>
    </w:p>
    <w:p w14:paraId="699E16FF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F546BA1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10.4.2. Поручить</w:t>
      </w:r>
      <w:r>
        <w:rPr>
          <w:sz w:val="22"/>
          <w:szCs w:val="22"/>
        </w:rPr>
        <w:t xml:space="preserve">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6EE59F8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10.4.3. Потребовать уменьшения стоимости образовательной услуги.</w:t>
      </w:r>
    </w:p>
    <w:p w14:paraId="6BEE060D" w14:textId="77777777" w:rsidR="0097621A" w:rsidRDefault="0097621A">
      <w:pPr>
        <w:ind w:left="540"/>
        <w:jc w:val="both"/>
        <w:outlineLvl w:val="1"/>
        <w:rPr>
          <w:sz w:val="22"/>
          <w:szCs w:val="22"/>
        </w:rPr>
      </w:pPr>
    </w:p>
    <w:p w14:paraId="5DD7B288" w14:textId="77777777" w:rsidR="0097621A" w:rsidRDefault="00272A60">
      <w:pPr>
        <w:numPr>
          <w:ilvl w:val="0"/>
          <w:numId w:val="2"/>
        </w:numPr>
        <w:ind w:firstLine="54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Срок действия Договора</w:t>
      </w:r>
    </w:p>
    <w:p w14:paraId="4920C39F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 Настоящий Договор вступает в силу со </w:t>
      </w:r>
      <w:r>
        <w:rPr>
          <w:sz w:val="22"/>
          <w:szCs w:val="22"/>
        </w:rPr>
        <w:t>дня его заключения Сторонами и действует до 30 июня 20_____г.</w:t>
      </w:r>
    </w:p>
    <w:p w14:paraId="0B4CECD0" w14:textId="77777777" w:rsidR="0097621A" w:rsidRDefault="0097621A">
      <w:pPr>
        <w:ind w:left="540"/>
        <w:jc w:val="both"/>
        <w:outlineLvl w:val="1"/>
        <w:rPr>
          <w:sz w:val="22"/>
          <w:szCs w:val="22"/>
        </w:rPr>
      </w:pPr>
    </w:p>
    <w:p w14:paraId="1DC9E05D" w14:textId="77777777" w:rsidR="0097621A" w:rsidRDefault="00272A60">
      <w:pPr>
        <w:numPr>
          <w:ilvl w:val="0"/>
          <w:numId w:val="2"/>
        </w:numPr>
        <w:ind w:firstLine="54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14:paraId="0AEE5A01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</w:t>
      </w:r>
      <w:r>
        <w:rPr>
          <w:sz w:val="22"/>
          <w:szCs w:val="22"/>
        </w:rPr>
        <w:t>оговора.</w:t>
      </w:r>
    </w:p>
    <w:p w14:paraId="3A0D611D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sz w:val="22"/>
          <w:szCs w:val="22"/>
        </w:rPr>
        <w:t>приказа</w:t>
      </w:r>
      <w:proofErr w:type="gramEnd"/>
      <w:r>
        <w:rPr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</w:t>
      </w:r>
      <w:r>
        <w:rPr>
          <w:sz w:val="22"/>
          <w:szCs w:val="22"/>
        </w:rPr>
        <w:t>Обучающегося из образовательной организации.</w:t>
      </w:r>
    </w:p>
    <w:p w14:paraId="78193130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12.3.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</w:t>
      </w:r>
      <w:r>
        <w:rPr>
          <w:sz w:val="22"/>
          <w:szCs w:val="22"/>
        </w:rPr>
        <w:t>менной форме и подписываться уполномоченными представителями Сторон.</w:t>
      </w:r>
    </w:p>
    <w:p w14:paraId="00632CD2" w14:textId="77777777" w:rsidR="0097621A" w:rsidRDefault="00272A6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12.4. Изменения Договора оформляются дополнительными соглашениями к Договору.</w:t>
      </w:r>
    </w:p>
    <w:p w14:paraId="08FB9503" w14:textId="77777777" w:rsidR="0097621A" w:rsidRDefault="0097621A">
      <w:pPr>
        <w:ind w:left="540"/>
        <w:jc w:val="both"/>
        <w:outlineLvl w:val="1"/>
        <w:rPr>
          <w:sz w:val="22"/>
          <w:szCs w:val="22"/>
        </w:rPr>
      </w:pPr>
    </w:p>
    <w:p w14:paraId="3751ED16" w14:textId="77777777" w:rsidR="0097621A" w:rsidRDefault="00272A60">
      <w:pPr>
        <w:numPr>
          <w:ilvl w:val="0"/>
          <w:numId w:val="2"/>
        </w:numPr>
        <w:ind w:firstLine="54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3190"/>
        <w:gridCol w:w="3191"/>
      </w:tblGrid>
      <w:tr w:rsidR="0097621A" w14:paraId="37886D65" w14:textId="77777777">
        <w:tc>
          <w:tcPr>
            <w:tcW w:w="3517" w:type="dxa"/>
          </w:tcPr>
          <w:p w14:paraId="17419E3E" w14:textId="77777777" w:rsidR="0097621A" w:rsidRDefault="00272A60">
            <w:pPr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14:paraId="44C28388" w14:textId="77777777" w:rsidR="0097621A" w:rsidRDefault="00272A6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ГАПОУ «Кузбасский музыкальный колледж»</w:t>
            </w:r>
          </w:p>
          <w:p w14:paraId="5B1F6F6B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proofErr w:type="spellStart"/>
            <w:r w:rsidRPr="00272A60">
              <w:rPr>
                <w:sz w:val="22"/>
                <w:szCs w:val="22"/>
              </w:rPr>
              <w:t>Юр</w:t>
            </w:r>
            <w:proofErr w:type="gramStart"/>
            <w:r w:rsidRPr="00272A60">
              <w:rPr>
                <w:sz w:val="22"/>
                <w:szCs w:val="22"/>
              </w:rPr>
              <w:t>.а</w:t>
            </w:r>
            <w:proofErr w:type="gramEnd"/>
            <w:r w:rsidRPr="00272A60">
              <w:rPr>
                <w:sz w:val="22"/>
                <w:szCs w:val="22"/>
              </w:rPr>
              <w:t>дрес</w:t>
            </w:r>
            <w:proofErr w:type="spellEnd"/>
            <w:r w:rsidRPr="00272A60">
              <w:rPr>
                <w:sz w:val="22"/>
                <w:szCs w:val="22"/>
              </w:rPr>
              <w:t>: 650004, Кемеровская область,</w:t>
            </w:r>
          </w:p>
          <w:p w14:paraId="60023389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 xml:space="preserve">г. Кемерово, ул. </w:t>
            </w:r>
            <w:proofErr w:type="gramStart"/>
            <w:r w:rsidRPr="00272A60">
              <w:rPr>
                <w:sz w:val="22"/>
                <w:szCs w:val="22"/>
              </w:rPr>
              <w:t>Спортивная</w:t>
            </w:r>
            <w:proofErr w:type="gramEnd"/>
            <w:r w:rsidRPr="00272A60">
              <w:rPr>
                <w:sz w:val="22"/>
                <w:szCs w:val="22"/>
              </w:rPr>
              <w:t>, 93</w:t>
            </w:r>
          </w:p>
          <w:p w14:paraId="4F7FFC8A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  <w:lang w:val="en-US"/>
              </w:rPr>
            </w:pPr>
            <w:r w:rsidRPr="00272A60">
              <w:rPr>
                <w:sz w:val="22"/>
                <w:szCs w:val="22"/>
              </w:rPr>
              <w:t xml:space="preserve">Фактический адрес: </w:t>
            </w:r>
            <w:proofErr w:type="spellStart"/>
            <w:r w:rsidRPr="00272A60">
              <w:rPr>
                <w:sz w:val="22"/>
                <w:szCs w:val="22"/>
              </w:rPr>
              <w:t>г</w:t>
            </w:r>
            <w:proofErr w:type="gramStart"/>
            <w:r w:rsidRPr="00272A60">
              <w:rPr>
                <w:sz w:val="22"/>
                <w:szCs w:val="22"/>
              </w:rPr>
              <w:t>.К</w:t>
            </w:r>
            <w:proofErr w:type="gramEnd"/>
            <w:r w:rsidRPr="00272A60">
              <w:rPr>
                <w:sz w:val="22"/>
                <w:szCs w:val="22"/>
              </w:rPr>
              <w:t>емерово</w:t>
            </w:r>
            <w:proofErr w:type="spellEnd"/>
            <w:r w:rsidRPr="00272A60">
              <w:rPr>
                <w:sz w:val="22"/>
                <w:szCs w:val="22"/>
              </w:rPr>
              <w:t>, ул. Дарвина</w:t>
            </w:r>
            <w:r w:rsidRPr="00272A60">
              <w:rPr>
                <w:sz w:val="22"/>
                <w:szCs w:val="22"/>
                <w:lang w:val="en-US"/>
              </w:rPr>
              <w:t>, 4</w:t>
            </w:r>
          </w:p>
          <w:p w14:paraId="7C0817F1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  <w:lang w:val="en-US"/>
              </w:rPr>
            </w:pPr>
            <w:r w:rsidRPr="00272A60">
              <w:rPr>
                <w:sz w:val="22"/>
                <w:szCs w:val="22"/>
                <w:lang w:val="en-US"/>
              </w:rPr>
              <w:t>E-mail: zebra-kuzb@yandex.ru</w:t>
            </w:r>
          </w:p>
          <w:p w14:paraId="5D8B6246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>ИНН/КПП 4207023636/420501001</w:t>
            </w:r>
          </w:p>
          <w:p w14:paraId="4745FCA8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>Банковские реквизиты: МИНФИН КУЗБАССА</w:t>
            </w:r>
          </w:p>
          <w:p w14:paraId="62FAA214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 xml:space="preserve">(ГАПОУ «Кузбасский музыкальный колледж» </w:t>
            </w:r>
            <w:proofErr w:type="gramStart"/>
            <w:r w:rsidRPr="00272A60">
              <w:rPr>
                <w:sz w:val="22"/>
                <w:szCs w:val="22"/>
              </w:rPr>
              <w:t>л</w:t>
            </w:r>
            <w:proofErr w:type="gramEnd"/>
            <w:r w:rsidRPr="00272A60">
              <w:rPr>
                <w:sz w:val="22"/>
                <w:szCs w:val="22"/>
              </w:rPr>
              <w:t>/с 902Ё8450000)</w:t>
            </w:r>
          </w:p>
          <w:p w14:paraId="4428CC6E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>Наименование банка</w:t>
            </w:r>
          </w:p>
          <w:p w14:paraId="6C3778C4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 xml:space="preserve">ОКЦ №1 </w:t>
            </w:r>
            <w:proofErr w:type="spellStart"/>
            <w:r w:rsidRPr="00272A60">
              <w:rPr>
                <w:sz w:val="22"/>
                <w:szCs w:val="22"/>
              </w:rPr>
              <w:t>СибГу</w:t>
            </w:r>
            <w:proofErr w:type="spellEnd"/>
            <w:r w:rsidRPr="00272A60">
              <w:rPr>
                <w:sz w:val="22"/>
                <w:szCs w:val="22"/>
              </w:rPr>
              <w:t xml:space="preserve"> Банка России// УФК по Новосибирской области, </w:t>
            </w:r>
            <w:proofErr w:type="gramStart"/>
            <w:r w:rsidRPr="00272A60">
              <w:rPr>
                <w:sz w:val="22"/>
                <w:szCs w:val="22"/>
              </w:rPr>
              <w:t>г</w:t>
            </w:r>
            <w:proofErr w:type="gramEnd"/>
            <w:r w:rsidRPr="00272A60">
              <w:rPr>
                <w:sz w:val="22"/>
                <w:szCs w:val="22"/>
              </w:rPr>
              <w:t xml:space="preserve"> Новосибирск</w:t>
            </w:r>
          </w:p>
          <w:p w14:paraId="2720EB1E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>БИК 015004950</w:t>
            </w:r>
          </w:p>
          <w:p w14:paraId="34E8B7BD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>Номер банковского счёта 40102810445370000043</w:t>
            </w:r>
          </w:p>
          <w:p w14:paraId="5EDD9F55" w14:textId="77777777" w:rsidR="00272A60" w:rsidRPr="00272A60" w:rsidRDefault="00272A60" w:rsidP="00272A60">
            <w:pPr>
              <w:ind w:rightChars="-52" w:right="-104"/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>Казначейский счёт 03224643320000005100</w:t>
            </w:r>
          </w:p>
          <w:p w14:paraId="0C3EA478" w14:textId="77365944" w:rsidR="0097621A" w:rsidRDefault="00272A60" w:rsidP="00272A60">
            <w:pPr>
              <w:rPr>
                <w:sz w:val="22"/>
                <w:szCs w:val="22"/>
              </w:rPr>
            </w:pPr>
            <w:r w:rsidRPr="00272A60">
              <w:rPr>
                <w:sz w:val="22"/>
                <w:szCs w:val="22"/>
              </w:rPr>
              <w:t>ОКТМО 32701000</w:t>
            </w:r>
          </w:p>
          <w:p w14:paraId="79CC2551" w14:textId="77777777" w:rsidR="0097621A" w:rsidRDefault="0097621A">
            <w:pPr>
              <w:rPr>
                <w:sz w:val="22"/>
                <w:szCs w:val="22"/>
              </w:rPr>
            </w:pPr>
          </w:p>
          <w:p w14:paraId="73311761" w14:textId="77777777" w:rsidR="0097621A" w:rsidRDefault="00272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72F01FAB" w14:textId="77777777" w:rsidR="0097621A" w:rsidRDefault="0097621A">
            <w:pPr>
              <w:rPr>
                <w:sz w:val="22"/>
                <w:szCs w:val="22"/>
              </w:rPr>
            </w:pPr>
          </w:p>
          <w:p w14:paraId="0C859C4F" w14:textId="77777777" w:rsidR="0097621A" w:rsidRDefault="00272A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___/П.А. </w:t>
            </w:r>
            <w:proofErr w:type="spellStart"/>
            <w:r>
              <w:rPr>
                <w:sz w:val="22"/>
                <w:szCs w:val="22"/>
              </w:rPr>
              <w:t>Гимадеев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200DE40" w14:textId="77777777" w:rsidR="0097621A" w:rsidRDefault="00272A6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14:paraId="2124CA14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76362F0A" w14:textId="77777777" w:rsidR="0097621A" w:rsidRDefault="00272A60">
            <w:pPr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p w14:paraId="62ED13D7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ФИО____________________</w:t>
            </w:r>
          </w:p>
          <w:p w14:paraId="5958142F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3E95967E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6A12E4DA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Паспорт________________</w:t>
            </w:r>
          </w:p>
          <w:p w14:paraId="292F8CF9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7E483141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25906F01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76E0EFBD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0A308875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1E9C1468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Адрес__________________</w:t>
            </w:r>
          </w:p>
          <w:p w14:paraId="75096929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00415F76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04F7D290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2FDDFCFB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18A7E446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0BCDAF1C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7724AC29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5516245A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Тел.___________________</w:t>
            </w:r>
          </w:p>
          <w:p w14:paraId="5C64CB39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3F5A3D83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0D2CCE2B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50E54186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129F2E2F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77C374AE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7B0B7A4A" w14:textId="77777777" w:rsidR="00272A60" w:rsidRDefault="00272A60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17956496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7C0D50AF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19E352A4" w14:textId="77777777" w:rsidR="0097621A" w:rsidRDefault="00272A6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_______________________</w:t>
            </w:r>
          </w:p>
          <w:p w14:paraId="12336078" w14:textId="77777777" w:rsidR="0097621A" w:rsidRDefault="00272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91" w:type="dxa"/>
          </w:tcPr>
          <w:p w14:paraId="571ED989" w14:textId="77777777" w:rsidR="0097621A" w:rsidRDefault="00272A60">
            <w:pPr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Обучающийся</w:t>
            </w:r>
          </w:p>
          <w:p w14:paraId="04520461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ФИО____________________</w:t>
            </w:r>
          </w:p>
          <w:p w14:paraId="3C3C8718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2542F730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74811FDB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Паспорт________________</w:t>
            </w:r>
          </w:p>
          <w:p w14:paraId="26D2114A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4668E18C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0924E324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25B920EB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44CE9E1B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178875EC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Адрес_____________</w:t>
            </w:r>
            <w:r>
              <w:rPr>
                <w:bCs/>
                <w:sz w:val="22"/>
                <w:szCs w:val="22"/>
              </w:rPr>
              <w:t>_____</w:t>
            </w:r>
          </w:p>
          <w:p w14:paraId="388D483E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22B3CFB8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6D478BD3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6DF61969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3EA48AFA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41BDD492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0BE19924" w14:textId="77777777" w:rsidR="0097621A" w:rsidRDefault="00272A60">
            <w:pPr>
              <w:tabs>
                <w:tab w:val="left" w:pos="41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</w:t>
            </w:r>
          </w:p>
          <w:p w14:paraId="17F13365" w14:textId="77777777" w:rsidR="0097621A" w:rsidRDefault="00272A60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Тел.___________________</w:t>
            </w:r>
          </w:p>
          <w:p w14:paraId="42447F85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23944825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31598EB5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71860A3A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0A5670CA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025F5B01" w14:textId="77777777" w:rsidR="00272A60" w:rsidRDefault="00272A60">
            <w:pPr>
              <w:jc w:val="center"/>
              <w:outlineLvl w:val="1"/>
              <w:rPr>
                <w:sz w:val="22"/>
                <w:szCs w:val="22"/>
              </w:rPr>
            </w:pPr>
            <w:bookmarkStart w:id="3" w:name="_GoBack"/>
            <w:bookmarkEnd w:id="3"/>
          </w:p>
          <w:p w14:paraId="0A3C43CA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795893F2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658F86E4" w14:textId="77777777" w:rsidR="0097621A" w:rsidRDefault="0097621A">
            <w:pPr>
              <w:jc w:val="center"/>
              <w:outlineLvl w:val="1"/>
              <w:rPr>
                <w:sz w:val="22"/>
                <w:szCs w:val="22"/>
              </w:rPr>
            </w:pPr>
          </w:p>
          <w:p w14:paraId="544A5AE4" w14:textId="77777777" w:rsidR="0097621A" w:rsidRDefault="00272A6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</w:t>
            </w:r>
          </w:p>
          <w:p w14:paraId="4E8893AC" w14:textId="77777777" w:rsidR="0097621A" w:rsidRDefault="00272A60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(подпись)                 </w:t>
            </w:r>
          </w:p>
        </w:tc>
      </w:tr>
    </w:tbl>
    <w:p w14:paraId="0268682D" w14:textId="77777777" w:rsidR="0097621A" w:rsidRDefault="0097621A">
      <w:pPr>
        <w:ind w:left="540"/>
        <w:jc w:val="both"/>
        <w:outlineLvl w:val="1"/>
        <w:rPr>
          <w:sz w:val="22"/>
          <w:szCs w:val="22"/>
        </w:rPr>
      </w:pPr>
    </w:p>
    <w:p w14:paraId="6926E135" w14:textId="77777777" w:rsidR="0097621A" w:rsidRDefault="0097621A">
      <w:pPr>
        <w:ind w:left="540"/>
        <w:jc w:val="both"/>
        <w:outlineLvl w:val="1"/>
        <w:rPr>
          <w:sz w:val="22"/>
          <w:szCs w:val="22"/>
        </w:rPr>
      </w:pPr>
    </w:p>
    <w:sectPr w:rsidR="0097621A">
      <w:type w:val="continuous"/>
      <w:pgSz w:w="11909" w:h="16834"/>
      <w:pgMar w:top="709" w:right="710" w:bottom="851" w:left="993" w:header="720" w:footer="720" w:gutter="0"/>
      <w:cols w:space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04A74A"/>
    <w:multiLevelType w:val="singleLevel"/>
    <w:tmpl w:val="C504A74A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ED333A6F"/>
    <w:multiLevelType w:val="singleLevel"/>
    <w:tmpl w:val="ED333A6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38"/>
    <w:rsid w:val="0000541B"/>
    <w:rsid w:val="00017FE1"/>
    <w:rsid w:val="00020A54"/>
    <w:rsid w:val="00046D34"/>
    <w:rsid w:val="00047BDD"/>
    <w:rsid w:val="00052751"/>
    <w:rsid w:val="00057556"/>
    <w:rsid w:val="00072444"/>
    <w:rsid w:val="000A4FB7"/>
    <w:rsid w:val="000A5321"/>
    <w:rsid w:val="000B072B"/>
    <w:rsid w:val="000E6B23"/>
    <w:rsid w:val="000F58A2"/>
    <w:rsid w:val="000F63B1"/>
    <w:rsid w:val="00101A50"/>
    <w:rsid w:val="00102CAE"/>
    <w:rsid w:val="00105305"/>
    <w:rsid w:val="00107137"/>
    <w:rsid w:val="0011041D"/>
    <w:rsid w:val="00120892"/>
    <w:rsid w:val="00137C81"/>
    <w:rsid w:val="00140FA5"/>
    <w:rsid w:val="00151600"/>
    <w:rsid w:val="0016527F"/>
    <w:rsid w:val="00175564"/>
    <w:rsid w:val="001858A7"/>
    <w:rsid w:val="001948B5"/>
    <w:rsid w:val="001A3D05"/>
    <w:rsid w:val="001A5DAD"/>
    <w:rsid w:val="001A671F"/>
    <w:rsid w:val="001A6A65"/>
    <w:rsid w:val="001B7C3B"/>
    <w:rsid w:val="001C79F7"/>
    <w:rsid w:val="001C7BD9"/>
    <w:rsid w:val="001D3278"/>
    <w:rsid w:val="001F1EFC"/>
    <w:rsid w:val="001F6CB8"/>
    <w:rsid w:val="002013F4"/>
    <w:rsid w:val="00213031"/>
    <w:rsid w:val="00215D22"/>
    <w:rsid w:val="00231D71"/>
    <w:rsid w:val="002401E7"/>
    <w:rsid w:val="00272A60"/>
    <w:rsid w:val="00273A12"/>
    <w:rsid w:val="0027730B"/>
    <w:rsid w:val="00285AD0"/>
    <w:rsid w:val="00286FE8"/>
    <w:rsid w:val="002958BA"/>
    <w:rsid w:val="002A25B9"/>
    <w:rsid w:val="002A28A0"/>
    <w:rsid w:val="002B017D"/>
    <w:rsid w:val="002B240E"/>
    <w:rsid w:val="002B5D54"/>
    <w:rsid w:val="002B6E32"/>
    <w:rsid w:val="002D43C1"/>
    <w:rsid w:val="002F3ECF"/>
    <w:rsid w:val="00320AE5"/>
    <w:rsid w:val="003326E4"/>
    <w:rsid w:val="003411D5"/>
    <w:rsid w:val="00351D42"/>
    <w:rsid w:val="003716BB"/>
    <w:rsid w:val="00390F6D"/>
    <w:rsid w:val="003D14CB"/>
    <w:rsid w:val="003D661D"/>
    <w:rsid w:val="003F1F52"/>
    <w:rsid w:val="004006AA"/>
    <w:rsid w:val="00405C2E"/>
    <w:rsid w:val="00430CA2"/>
    <w:rsid w:val="00432FE2"/>
    <w:rsid w:val="00441E35"/>
    <w:rsid w:val="00461F96"/>
    <w:rsid w:val="004659A2"/>
    <w:rsid w:val="0047081D"/>
    <w:rsid w:val="004855AA"/>
    <w:rsid w:val="004A1041"/>
    <w:rsid w:val="004B5E20"/>
    <w:rsid w:val="004C00EC"/>
    <w:rsid w:val="004D0A3F"/>
    <w:rsid w:val="004D5B14"/>
    <w:rsid w:val="004F2FA6"/>
    <w:rsid w:val="004F5AAB"/>
    <w:rsid w:val="005067B2"/>
    <w:rsid w:val="00514981"/>
    <w:rsid w:val="005164EF"/>
    <w:rsid w:val="00547B5F"/>
    <w:rsid w:val="0057590A"/>
    <w:rsid w:val="00577F56"/>
    <w:rsid w:val="005C3678"/>
    <w:rsid w:val="005E0C3F"/>
    <w:rsid w:val="00611532"/>
    <w:rsid w:val="00621AB2"/>
    <w:rsid w:val="00625D76"/>
    <w:rsid w:val="00630C6B"/>
    <w:rsid w:val="00630EFC"/>
    <w:rsid w:val="006472FA"/>
    <w:rsid w:val="0065531C"/>
    <w:rsid w:val="00667CC6"/>
    <w:rsid w:val="006863DC"/>
    <w:rsid w:val="006A6C5C"/>
    <w:rsid w:val="006B5B38"/>
    <w:rsid w:val="006D15EB"/>
    <w:rsid w:val="006D2BF3"/>
    <w:rsid w:val="006D49CC"/>
    <w:rsid w:val="006E5395"/>
    <w:rsid w:val="006F3871"/>
    <w:rsid w:val="006F61F8"/>
    <w:rsid w:val="0071450F"/>
    <w:rsid w:val="00715EAC"/>
    <w:rsid w:val="00724C84"/>
    <w:rsid w:val="00727A7D"/>
    <w:rsid w:val="00727CBE"/>
    <w:rsid w:val="00745C26"/>
    <w:rsid w:val="007465AC"/>
    <w:rsid w:val="0075363E"/>
    <w:rsid w:val="007630D5"/>
    <w:rsid w:val="00767860"/>
    <w:rsid w:val="0078037A"/>
    <w:rsid w:val="007854ED"/>
    <w:rsid w:val="007C0CF9"/>
    <w:rsid w:val="007C7693"/>
    <w:rsid w:val="007D5A10"/>
    <w:rsid w:val="007E0BB6"/>
    <w:rsid w:val="007E6716"/>
    <w:rsid w:val="007F20B3"/>
    <w:rsid w:val="007F3CCE"/>
    <w:rsid w:val="007F7301"/>
    <w:rsid w:val="00806EF1"/>
    <w:rsid w:val="0080794A"/>
    <w:rsid w:val="00812393"/>
    <w:rsid w:val="00817179"/>
    <w:rsid w:val="008315E8"/>
    <w:rsid w:val="00841CB8"/>
    <w:rsid w:val="0089328C"/>
    <w:rsid w:val="0089593D"/>
    <w:rsid w:val="008E3977"/>
    <w:rsid w:val="008E49A6"/>
    <w:rsid w:val="008E710E"/>
    <w:rsid w:val="0090251C"/>
    <w:rsid w:val="0094602A"/>
    <w:rsid w:val="0097621A"/>
    <w:rsid w:val="00981A09"/>
    <w:rsid w:val="00982694"/>
    <w:rsid w:val="009E3764"/>
    <w:rsid w:val="009F4B10"/>
    <w:rsid w:val="00A04554"/>
    <w:rsid w:val="00A16DBC"/>
    <w:rsid w:val="00A305B1"/>
    <w:rsid w:val="00A32B8F"/>
    <w:rsid w:val="00A33F37"/>
    <w:rsid w:val="00A3771A"/>
    <w:rsid w:val="00A570A2"/>
    <w:rsid w:val="00A83CE5"/>
    <w:rsid w:val="00A85DFB"/>
    <w:rsid w:val="00B04113"/>
    <w:rsid w:val="00B11F3A"/>
    <w:rsid w:val="00B3438D"/>
    <w:rsid w:val="00B474D6"/>
    <w:rsid w:val="00B479C7"/>
    <w:rsid w:val="00B660AF"/>
    <w:rsid w:val="00B965D7"/>
    <w:rsid w:val="00BA1B3D"/>
    <w:rsid w:val="00BA67EC"/>
    <w:rsid w:val="00BB1E60"/>
    <w:rsid w:val="00BB7B9E"/>
    <w:rsid w:val="00BB7CEF"/>
    <w:rsid w:val="00BC5151"/>
    <w:rsid w:val="00BC5686"/>
    <w:rsid w:val="00C21CF8"/>
    <w:rsid w:val="00C310E4"/>
    <w:rsid w:val="00C332E2"/>
    <w:rsid w:val="00C402D9"/>
    <w:rsid w:val="00C4654C"/>
    <w:rsid w:val="00C52528"/>
    <w:rsid w:val="00C90993"/>
    <w:rsid w:val="00C93C01"/>
    <w:rsid w:val="00C96C69"/>
    <w:rsid w:val="00CA5659"/>
    <w:rsid w:val="00CA6929"/>
    <w:rsid w:val="00CD5025"/>
    <w:rsid w:val="00CF7CF0"/>
    <w:rsid w:val="00D14C63"/>
    <w:rsid w:val="00D270E2"/>
    <w:rsid w:val="00D3422B"/>
    <w:rsid w:val="00D478EF"/>
    <w:rsid w:val="00D6263E"/>
    <w:rsid w:val="00D77AE5"/>
    <w:rsid w:val="00D85AAA"/>
    <w:rsid w:val="00D85BC2"/>
    <w:rsid w:val="00D877C3"/>
    <w:rsid w:val="00D936AE"/>
    <w:rsid w:val="00DB4FD8"/>
    <w:rsid w:val="00DC0FA4"/>
    <w:rsid w:val="00E01E30"/>
    <w:rsid w:val="00E05BEB"/>
    <w:rsid w:val="00E330FD"/>
    <w:rsid w:val="00E3595E"/>
    <w:rsid w:val="00E4225B"/>
    <w:rsid w:val="00E74774"/>
    <w:rsid w:val="00E74A75"/>
    <w:rsid w:val="00E77FE6"/>
    <w:rsid w:val="00E90DE7"/>
    <w:rsid w:val="00E914EF"/>
    <w:rsid w:val="00ED401A"/>
    <w:rsid w:val="00ED476B"/>
    <w:rsid w:val="00EE3829"/>
    <w:rsid w:val="00EF0504"/>
    <w:rsid w:val="00EF7CBD"/>
    <w:rsid w:val="00F13822"/>
    <w:rsid w:val="00F30792"/>
    <w:rsid w:val="00F31D99"/>
    <w:rsid w:val="00F35365"/>
    <w:rsid w:val="00F62540"/>
    <w:rsid w:val="00F65442"/>
    <w:rsid w:val="00F718DE"/>
    <w:rsid w:val="00F7220D"/>
    <w:rsid w:val="00F778FF"/>
    <w:rsid w:val="00F85AD2"/>
    <w:rsid w:val="00F96CC2"/>
    <w:rsid w:val="00FA37A3"/>
    <w:rsid w:val="00FA3A09"/>
    <w:rsid w:val="00FA7462"/>
    <w:rsid w:val="00FD6ECC"/>
    <w:rsid w:val="00FF1606"/>
    <w:rsid w:val="607E1846"/>
    <w:rsid w:val="6E21266B"/>
    <w:rsid w:val="76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uiPriority w:val="99"/>
    <w:semiHidden/>
    <w:unhideWhenUsed/>
    <w:qFormat/>
  </w:style>
  <w:style w:type="paragraph" w:styleId="a7">
    <w:name w:val="Body Text"/>
    <w:basedOn w:val="a"/>
    <w:qFormat/>
    <w:pPr>
      <w:widowControl/>
      <w:autoSpaceDE/>
      <w:autoSpaceDN/>
      <w:adjustRightInd/>
      <w:jc w:val="both"/>
    </w:pPr>
    <w:rPr>
      <w:b/>
      <w:sz w:val="28"/>
    </w:rPr>
  </w:style>
  <w:style w:type="paragraph" w:customStyle="1" w:styleId="CharCharCharChar">
    <w:name w:val="Char Char Знак Знак Char Char"/>
    <w:basedOn w:val="a"/>
    <w:qFormat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pPr>
      <w:widowControl w:val="0"/>
      <w:autoSpaceDE w:val="0"/>
      <w:autoSpaceDN w:val="0"/>
      <w:adjustRightInd w:val="0"/>
    </w:pPr>
  </w:style>
  <w:style w:type="paragraph" w:customStyle="1" w:styleId="CharCharCharChar1">
    <w:name w:val="Char Char Знак Знак Char Char1"/>
    <w:basedOn w:val="a"/>
    <w:qFormat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uiPriority w:val="99"/>
    <w:semiHidden/>
    <w:unhideWhenUsed/>
    <w:qFormat/>
  </w:style>
  <w:style w:type="paragraph" w:styleId="a7">
    <w:name w:val="Body Text"/>
    <w:basedOn w:val="a"/>
    <w:qFormat/>
    <w:pPr>
      <w:widowControl/>
      <w:autoSpaceDE/>
      <w:autoSpaceDN/>
      <w:adjustRightInd/>
      <w:jc w:val="both"/>
    </w:pPr>
    <w:rPr>
      <w:b/>
      <w:sz w:val="28"/>
    </w:rPr>
  </w:style>
  <w:style w:type="paragraph" w:customStyle="1" w:styleId="CharCharCharChar">
    <w:name w:val="Char Char Знак Знак Char Char"/>
    <w:basedOn w:val="a"/>
    <w:qFormat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pPr>
      <w:widowControl w:val="0"/>
      <w:autoSpaceDE w:val="0"/>
      <w:autoSpaceDN w:val="0"/>
      <w:adjustRightInd w:val="0"/>
    </w:pPr>
  </w:style>
  <w:style w:type="paragraph" w:customStyle="1" w:styleId="CharCharCharChar1">
    <w:name w:val="Char Char Знак Знак Char Char1"/>
    <w:basedOn w:val="a"/>
    <w:qFormat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Минобразования России от 28</vt:lpstr>
    </vt:vector>
  </TitlesOfParts>
  <Company/>
  <LinksUpToDate>false</LinksUpToDate>
  <CharactersWithSpaces>17681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Минобразования России от 28</dc:title>
  <dc:creator>хозяин</dc:creator>
  <cp:lastModifiedBy>User</cp:lastModifiedBy>
  <cp:revision>2</cp:revision>
  <cp:lastPrinted>2023-11-22T07:02:00Z</cp:lastPrinted>
  <dcterms:created xsi:type="dcterms:W3CDTF">2026-02-26T03:47:00Z</dcterms:created>
  <dcterms:modified xsi:type="dcterms:W3CDTF">2026-02-26T03:47:00Z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0AF78A7500704021ACB8E425EE4CEB39_13</vt:lpwstr>
  </property>
</Properties>
</file>